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91" w:type="dxa"/>
        <w:jc w:val="center"/>
        <w:tblBorders>
          <w:top w:val="none" w:sz="0" w:space="0" w:color="auto"/>
          <w:left w:val="none" w:sz="0" w:space="0" w:color="auto"/>
          <w:bottom w:val="none" w:sz="0" w:space="0" w:color="auto"/>
          <w:right w:val="none" w:sz="0" w:space="0" w:color="auto"/>
          <w:insideV w:val="none" w:sz="0" w:space="0" w:color="auto"/>
        </w:tblBorders>
        <w:tblLook w:val="01E0"/>
      </w:tblPr>
      <w:tblGrid>
        <w:gridCol w:w="3487"/>
        <w:gridCol w:w="6104"/>
      </w:tblGrid>
      <w:tr w:rsidR="00C25CA5" w:rsidRPr="004C2806" w:rsidTr="002F1216">
        <w:trPr>
          <w:jc w:val="center"/>
        </w:trPr>
        <w:tc>
          <w:tcPr>
            <w:tcW w:w="3487" w:type="dxa"/>
          </w:tcPr>
          <w:p w:rsidR="00C25CA5" w:rsidRPr="004C2806" w:rsidRDefault="00C25CA5" w:rsidP="004C2806">
            <w:pPr>
              <w:spacing w:line="240" w:lineRule="atLeast"/>
              <w:jc w:val="center"/>
              <w:rPr>
                <w:b/>
                <w:sz w:val="28"/>
                <w:szCs w:val="28"/>
              </w:rPr>
            </w:pPr>
            <w:r w:rsidRPr="004C2806">
              <w:rPr>
                <w:b/>
                <w:sz w:val="28"/>
                <w:szCs w:val="28"/>
              </w:rPr>
              <w:t>ỦY BAN NHÂN DÂN</w:t>
            </w:r>
          </w:p>
          <w:p w:rsidR="00C25CA5" w:rsidRPr="004C2806" w:rsidRDefault="00C25CA5" w:rsidP="004C2806">
            <w:pPr>
              <w:spacing w:line="240" w:lineRule="atLeast"/>
              <w:jc w:val="center"/>
              <w:rPr>
                <w:b/>
                <w:sz w:val="28"/>
                <w:szCs w:val="28"/>
              </w:rPr>
            </w:pPr>
            <w:r w:rsidRPr="004C2806">
              <w:rPr>
                <w:b/>
                <w:sz w:val="28"/>
                <w:szCs w:val="28"/>
              </w:rPr>
              <w:t>PHƯỜNG LONG THẠNH</w:t>
            </w:r>
          </w:p>
          <w:p w:rsidR="00C25CA5" w:rsidRPr="004C2806" w:rsidRDefault="00C554ED" w:rsidP="004C2806">
            <w:pPr>
              <w:spacing w:line="240" w:lineRule="atLeast"/>
              <w:jc w:val="center"/>
              <w:rPr>
                <w:b/>
                <w:sz w:val="28"/>
                <w:szCs w:val="28"/>
              </w:rPr>
            </w:pPr>
            <w:r w:rsidRPr="004C2806">
              <w:rPr>
                <w:noProof/>
                <w:sz w:val="28"/>
                <w:szCs w:val="28"/>
              </w:rPr>
              <w:pict>
                <v:line id="Straight Connector 3" o:spid="_x0000_s1026" style="position:absolute;left:0;text-align:left;z-index:251661312;visibility:visible" from="45.45pt,2.8pt" to="1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HZGgIAADU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"/>
              </w:pict>
            </w:r>
          </w:p>
          <w:p w:rsidR="00C25CA5" w:rsidRPr="004C2806" w:rsidRDefault="00C25CA5" w:rsidP="004C2806">
            <w:pPr>
              <w:spacing w:line="240" w:lineRule="atLeast"/>
              <w:jc w:val="center"/>
              <w:rPr>
                <w:b/>
                <w:sz w:val="28"/>
                <w:szCs w:val="28"/>
              </w:rPr>
            </w:pPr>
            <w:r w:rsidRPr="004C2806">
              <w:rPr>
                <w:sz w:val="28"/>
                <w:szCs w:val="28"/>
              </w:rPr>
              <w:t xml:space="preserve">Số: </w:t>
            </w:r>
            <w:r w:rsidR="004C2806" w:rsidRPr="004C2806">
              <w:rPr>
                <w:sz w:val="28"/>
                <w:szCs w:val="28"/>
              </w:rPr>
              <w:t>84</w:t>
            </w:r>
            <w:r w:rsidRPr="004C2806">
              <w:rPr>
                <w:sz w:val="28"/>
                <w:szCs w:val="28"/>
              </w:rPr>
              <w:t xml:space="preserve"> /KH-UBND </w:t>
            </w:r>
          </w:p>
        </w:tc>
        <w:tc>
          <w:tcPr>
            <w:tcW w:w="6104" w:type="dxa"/>
          </w:tcPr>
          <w:p w:rsidR="00C25CA5" w:rsidRPr="004C2806" w:rsidRDefault="00C25CA5" w:rsidP="004C2806">
            <w:pPr>
              <w:spacing w:line="240" w:lineRule="atLeast"/>
              <w:jc w:val="center"/>
              <w:rPr>
                <w:b/>
                <w:sz w:val="28"/>
                <w:szCs w:val="28"/>
              </w:rPr>
            </w:pPr>
            <w:r w:rsidRPr="004C2806">
              <w:rPr>
                <w:b/>
                <w:sz w:val="28"/>
                <w:szCs w:val="28"/>
              </w:rPr>
              <w:t>CỘNG HÒA XÃ HỘI CHỦ NGHĨA VIỆT NAM</w:t>
            </w:r>
          </w:p>
          <w:p w:rsidR="00C25CA5" w:rsidRPr="004C2806" w:rsidRDefault="00C25CA5" w:rsidP="004C2806">
            <w:pPr>
              <w:spacing w:line="240" w:lineRule="atLeast"/>
              <w:jc w:val="center"/>
              <w:rPr>
                <w:b/>
                <w:sz w:val="28"/>
                <w:szCs w:val="28"/>
              </w:rPr>
            </w:pPr>
            <w:r w:rsidRPr="004C2806">
              <w:rPr>
                <w:b/>
                <w:sz w:val="28"/>
                <w:szCs w:val="28"/>
              </w:rPr>
              <w:t>Độc lập - Tự do - Hạnh phúc</w:t>
            </w:r>
          </w:p>
          <w:p w:rsidR="00C25CA5" w:rsidRPr="004C2806" w:rsidRDefault="00C554ED" w:rsidP="004C2806">
            <w:pPr>
              <w:spacing w:line="240" w:lineRule="atLeast"/>
              <w:jc w:val="center"/>
              <w:rPr>
                <w:sz w:val="28"/>
                <w:szCs w:val="28"/>
              </w:rPr>
            </w:pPr>
            <w:r w:rsidRPr="004C2806">
              <w:rPr>
                <w:noProof/>
                <w:sz w:val="28"/>
                <w:szCs w:val="28"/>
              </w:rPr>
              <w:pict>
                <v:line id="Straight Connector 2" o:spid="_x0000_s1028" style="position:absolute;left:0;text-align:left;z-index:251662336;visibility:visible" from="62.1pt,2.5pt" to="23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zDHQ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"/>
              </w:pict>
            </w:r>
          </w:p>
          <w:p w:rsidR="00C25CA5" w:rsidRPr="004C2806" w:rsidRDefault="00C25CA5" w:rsidP="004C2806">
            <w:pPr>
              <w:spacing w:line="240" w:lineRule="atLeast"/>
              <w:jc w:val="center"/>
              <w:rPr>
                <w:b/>
                <w:i/>
                <w:sz w:val="28"/>
                <w:szCs w:val="28"/>
              </w:rPr>
            </w:pPr>
            <w:r w:rsidRPr="004C2806">
              <w:rPr>
                <w:i/>
                <w:sz w:val="28"/>
                <w:szCs w:val="28"/>
              </w:rPr>
              <w:t>Long Thạnh</w:t>
            </w:r>
            <w:r w:rsidR="00BB6F7C" w:rsidRPr="004C2806">
              <w:rPr>
                <w:i/>
                <w:iCs/>
                <w:sz w:val="28"/>
                <w:szCs w:val="28"/>
              </w:rPr>
              <w:t>, ngày 14</w:t>
            </w:r>
            <w:r w:rsidR="00175F7E" w:rsidRPr="004C2806">
              <w:rPr>
                <w:i/>
                <w:iCs/>
                <w:sz w:val="28"/>
                <w:szCs w:val="28"/>
              </w:rPr>
              <w:t xml:space="preserve"> tháng 0</w:t>
            </w:r>
            <w:r w:rsidR="00BB6F7C" w:rsidRPr="004C2806">
              <w:rPr>
                <w:i/>
                <w:iCs/>
                <w:sz w:val="28"/>
                <w:szCs w:val="28"/>
              </w:rPr>
              <w:t>2</w:t>
            </w:r>
            <w:r w:rsidR="00175F7E" w:rsidRPr="004C2806">
              <w:rPr>
                <w:i/>
                <w:iCs/>
                <w:sz w:val="28"/>
                <w:szCs w:val="28"/>
              </w:rPr>
              <w:t xml:space="preserve"> năm 2023</w:t>
            </w:r>
          </w:p>
        </w:tc>
      </w:tr>
    </w:tbl>
    <w:p w:rsidR="00C25CA5" w:rsidRPr="004C2806" w:rsidRDefault="00C25CA5" w:rsidP="004C2806">
      <w:pPr>
        <w:spacing w:after="0" w:line="240" w:lineRule="atLeast"/>
        <w:rPr>
          <w:rFonts w:ascii="VNI-Times" w:eastAsia="Times New Roman" w:hAnsi="VNI-Times" w:cs="Times New Roman"/>
          <w:b/>
          <w:sz w:val="28"/>
          <w:szCs w:val="28"/>
        </w:rPr>
      </w:pPr>
    </w:p>
    <w:p w:rsidR="00C25CA5" w:rsidRPr="004C2806" w:rsidRDefault="00C25CA5" w:rsidP="004C2806">
      <w:pPr>
        <w:spacing w:after="0" w:line="240" w:lineRule="atLeast"/>
        <w:jc w:val="center"/>
        <w:rPr>
          <w:rFonts w:ascii="Times New Roman" w:eastAsia="Times New Roman" w:hAnsi="Times New Roman" w:cs="Times New Roman"/>
          <w:b/>
          <w:sz w:val="28"/>
          <w:szCs w:val="28"/>
          <w:lang w:val="vi-VN"/>
        </w:rPr>
      </w:pPr>
    </w:p>
    <w:p w:rsidR="00C25CA5" w:rsidRPr="004C2806" w:rsidRDefault="00C25CA5" w:rsidP="004C2806">
      <w:pPr>
        <w:spacing w:after="0" w:line="240" w:lineRule="atLeast"/>
        <w:jc w:val="center"/>
        <w:rPr>
          <w:rFonts w:ascii="Times New Roman" w:eastAsia="Times New Roman" w:hAnsi="Times New Roman" w:cs="Times New Roman"/>
          <w:b/>
          <w:sz w:val="28"/>
          <w:szCs w:val="28"/>
          <w:lang w:val="vi-VN"/>
        </w:rPr>
      </w:pPr>
      <w:r w:rsidRPr="004C2806">
        <w:rPr>
          <w:rFonts w:ascii="Times New Roman" w:eastAsia="Times New Roman" w:hAnsi="Times New Roman" w:cs="Times New Roman"/>
          <w:b/>
          <w:sz w:val="28"/>
          <w:szCs w:val="28"/>
          <w:lang w:val="vi-VN"/>
        </w:rPr>
        <w:t>KẾ HOẠCH</w:t>
      </w:r>
    </w:p>
    <w:p w:rsidR="00C25CA5" w:rsidRPr="004C2806" w:rsidRDefault="00C25CA5" w:rsidP="004C2806">
      <w:pPr>
        <w:spacing w:after="0" w:line="240" w:lineRule="atLeast"/>
        <w:jc w:val="center"/>
        <w:rPr>
          <w:rFonts w:ascii="Times New Roman" w:eastAsia="Times New Roman" w:hAnsi="Times New Roman" w:cs="Times New Roman"/>
          <w:b/>
          <w:sz w:val="28"/>
          <w:szCs w:val="28"/>
        </w:rPr>
      </w:pPr>
      <w:r w:rsidRPr="004C2806">
        <w:rPr>
          <w:rFonts w:ascii="Times New Roman" w:eastAsia="Times New Roman" w:hAnsi="Times New Roman" w:cs="Times New Roman"/>
          <w:b/>
          <w:sz w:val="28"/>
          <w:szCs w:val="28"/>
        </w:rPr>
        <w:t>Công tác kiểm tra,</w:t>
      </w:r>
      <w:r w:rsidRPr="004C2806">
        <w:rPr>
          <w:rFonts w:ascii="Times New Roman" w:eastAsia="Times New Roman" w:hAnsi="Times New Roman" w:cs="Times New Roman"/>
          <w:b/>
          <w:sz w:val="28"/>
          <w:szCs w:val="28"/>
          <w:lang w:val="vi-VN"/>
        </w:rPr>
        <w:t xml:space="preserve"> rà soát</w:t>
      </w:r>
      <w:r w:rsidRPr="004C2806">
        <w:rPr>
          <w:rFonts w:ascii="Times New Roman" w:eastAsia="Times New Roman" w:hAnsi="Times New Roman" w:cs="Times New Roman"/>
          <w:b/>
          <w:sz w:val="28"/>
          <w:szCs w:val="28"/>
        </w:rPr>
        <w:t xml:space="preserve"> văn bản quy phạm</w:t>
      </w:r>
    </w:p>
    <w:p w:rsidR="00C25CA5" w:rsidRPr="004C2806" w:rsidRDefault="00C25CA5" w:rsidP="004C2806">
      <w:pPr>
        <w:spacing w:after="0" w:line="240" w:lineRule="atLeast"/>
        <w:jc w:val="center"/>
        <w:rPr>
          <w:rFonts w:ascii="Times New Roman" w:eastAsia="Times New Roman" w:hAnsi="Times New Roman" w:cs="Times New Roman"/>
          <w:b/>
          <w:sz w:val="28"/>
          <w:szCs w:val="28"/>
        </w:rPr>
      </w:pPr>
      <w:r w:rsidRPr="004C2806">
        <w:rPr>
          <w:rFonts w:ascii="Times New Roman" w:eastAsia="Times New Roman" w:hAnsi="Times New Roman" w:cs="Times New Roman"/>
          <w:b/>
          <w:sz w:val="28"/>
          <w:szCs w:val="28"/>
        </w:rPr>
        <w:t xml:space="preserve"> pháp luật </w:t>
      </w:r>
      <w:r w:rsidRPr="004C2806">
        <w:rPr>
          <w:rFonts w:ascii="Times New Roman" w:eastAsia="Times New Roman" w:hAnsi="Times New Roman" w:cs="Times New Roman"/>
          <w:b/>
          <w:sz w:val="28"/>
          <w:szCs w:val="28"/>
          <w:lang w:val="vi-VN"/>
        </w:rPr>
        <w:t xml:space="preserve">trên địa bàn </w:t>
      </w:r>
      <w:r w:rsidRPr="004C2806">
        <w:rPr>
          <w:rFonts w:ascii="Times New Roman" w:eastAsia="Times New Roman" w:hAnsi="Times New Roman" w:cs="Times New Roman"/>
          <w:b/>
          <w:sz w:val="28"/>
          <w:szCs w:val="28"/>
        </w:rPr>
        <w:t>phường Long Thạnh năm 20</w:t>
      </w:r>
      <w:r w:rsidRPr="004C2806">
        <w:rPr>
          <w:rFonts w:ascii="Times New Roman" w:eastAsia="Times New Roman" w:hAnsi="Times New Roman" w:cs="Times New Roman"/>
          <w:b/>
          <w:sz w:val="28"/>
          <w:szCs w:val="28"/>
          <w:lang w:val="vi-VN"/>
        </w:rPr>
        <w:t>2</w:t>
      </w:r>
      <w:r w:rsidR="00175F7E" w:rsidRPr="004C2806">
        <w:rPr>
          <w:rFonts w:ascii="Times New Roman" w:eastAsia="Times New Roman" w:hAnsi="Times New Roman" w:cs="Times New Roman"/>
          <w:b/>
          <w:sz w:val="28"/>
          <w:szCs w:val="28"/>
        </w:rPr>
        <w:t>3</w:t>
      </w:r>
    </w:p>
    <w:p w:rsidR="00C25CA5" w:rsidRPr="004C2806" w:rsidRDefault="00C554ED" w:rsidP="004C2806">
      <w:pPr>
        <w:spacing w:after="0" w:line="240" w:lineRule="atLeast"/>
        <w:jc w:val="center"/>
        <w:rPr>
          <w:rFonts w:ascii="Times New Roman" w:eastAsia="Times New Roman" w:hAnsi="Times New Roman" w:cs="Times New Roman"/>
          <w:b/>
          <w:sz w:val="28"/>
          <w:szCs w:val="28"/>
        </w:rPr>
      </w:pPr>
      <w:r w:rsidRPr="004C2806">
        <w:rPr>
          <w:rFonts w:ascii="Times New Roman" w:eastAsia="Times New Roman" w:hAnsi="Times New Roman" w:cs="Times New Roman"/>
          <w:b/>
          <w:noProof/>
          <w:sz w:val="28"/>
          <w:szCs w:val="28"/>
        </w:rPr>
        <w:pict>
          <v:line id="Straight Connector 1" o:spid="_x0000_s1027" style="position:absolute;left:0;text-align:left;z-index:251659264;visibility:visible" from="159.7pt,3.85pt" to="288.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uS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"/>
        </w:pic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xml:space="preserve">Căn cứ </w:t>
      </w:r>
      <w:r w:rsidRPr="004C2806">
        <w:rPr>
          <w:rFonts w:ascii="Times New Roman" w:eastAsia="Times New Roman" w:hAnsi="Times New Roman" w:cs="Times New Roman"/>
          <w:sz w:val="28"/>
          <w:szCs w:val="28"/>
        </w:rPr>
        <w:t>Luật Ban hành văn bản Quy phạm pháp luật năm 2015, Luật Sửa đổi, bổ sung một số điều Luật Ban hành văn bản quy phạm pháp luật năm 2020, Nghị định số 34/2016/NĐ-CP ngày 14/5/2016 của Chính phủ và Nghị định số 154/2020/NĐ-CP ngày 31/12/2020 của Chính phủ sửa đổi. bổ sung một số điều Nghị định 34/2016/NĐ-CP quy định chi tiết một số điều Luật Ban hành văn bản quy phạm pháp luật</w:t>
      </w:r>
      <w:r w:rsidRPr="004C2806">
        <w:rPr>
          <w:rFonts w:ascii="Times New Roman" w:eastAsia="Times New Roman" w:hAnsi="Times New Roman" w:cs="Times New Roman"/>
          <w:sz w:val="28"/>
          <w:szCs w:val="28"/>
          <w:lang w:val="vi-VN"/>
        </w:rPr>
        <w:t>;</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xml:space="preserve">Ủy ban nhân dân </w:t>
      </w:r>
      <w:r w:rsidRPr="004C2806">
        <w:rPr>
          <w:rFonts w:ascii="Times New Roman" w:eastAsia="Times New Roman" w:hAnsi="Times New Roman" w:cs="Times New Roman"/>
          <w:sz w:val="28"/>
          <w:szCs w:val="28"/>
        </w:rPr>
        <w:t>phường Long Thạnh</w:t>
      </w:r>
      <w:r w:rsidRPr="004C2806">
        <w:rPr>
          <w:rFonts w:ascii="Times New Roman" w:eastAsia="Times New Roman" w:hAnsi="Times New Roman" w:cs="Times New Roman"/>
          <w:sz w:val="28"/>
          <w:szCs w:val="28"/>
          <w:lang w:val="vi-VN"/>
        </w:rPr>
        <w:t xml:space="preserve"> ban hành kế hoạch kiểm tra, rà soát văn bản quy phạm ph</w:t>
      </w:r>
      <w:r w:rsidR="00F063C5" w:rsidRPr="004C2806">
        <w:rPr>
          <w:rFonts w:ascii="Times New Roman" w:eastAsia="Times New Roman" w:hAnsi="Times New Roman" w:cs="Times New Roman"/>
          <w:sz w:val="28"/>
          <w:szCs w:val="28"/>
          <w:lang w:val="vi-VN"/>
        </w:rPr>
        <w:t xml:space="preserve">áp luật trên địa bàn </w:t>
      </w:r>
      <w:r w:rsidR="00F063C5" w:rsidRPr="004C2806">
        <w:rPr>
          <w:rFonts w:ascii="Times New Roman" w:eastAsia="Times New Roman" w:hAnsi="Times New Roman" w:cs="Times New Roman"/>
          <w:sz w:val="28"/>
          <w:szCs w:val="28"/>
        </w:rPr>
        <w:t>phường</w:t>
      </w:r>
      <w:r w:rsidRPr="004C2806">
        <w:rPr>
          <w:rFonts w:ascii="Times New Roman" w:eastAsia="Times New Roman" w:hAnsi="Times New Roman" w:cs="Times New Roman"/>
          <w:sz w:val="28"/>
          <w:szCs w:val="28"/>
          <w:lang w:val="vi-VN"/>
        </w:rPr>
        <w:t xml:space="preserve"> năm 202</w:t>
      </w:r>
      <w:r w:rsidR="00BB6F7C" w:rsidRPr="004C2806">
        <w:rPr>
          <w:rFonts w:ascii="Times New Roman" w:eastAsia="Times New Roman" w:hAnsi="Times New Roman" w:cs="Times New Roman"/>
          <w:sz w:val="28"/>
          <w:szCs w:val="28"/>
        </w:rPr>
        <w:t>3</w:t>
      </w:r>
      <w:bookmarkStart w:id="0" w:name="_GoBack"/>
      <w:bookmarkEnd w:id="0"/>
      <w:r w:rsidRPr="004C2806">
        <w:rPr>
          <w:rFonts w:ascii="Times New Roman" w:eastAsia="Times New Roman" w:hAnsi="Times New Roman" w:cs="Times New Roman"/>
          <w:sz w:val="28"/>
          <w:szCs w:val="28"/>
          <w:lang w:val="vi-VN"/>
        </w:rPr>
        <w:t>, cụ thể như sau:</w:t>
      </w:r>
    </w:p>
    <w:p w:rsidR="00C25CA5" w:rsidRPr="004C2806" w:rsidRDefault="00C25CA5" w:rsidP="004C2806">
      <w:pPr>
        <w:spacing w:after="0" w:line="240" w:lineRule="atLeast"/>
        <w:ind w:firstLine="720"/>
        <w:jc w:val="both"/>
        <w:rPr>
          <w:rFonts w:ascii="Times New Roman" w:eastAsia="Times New Roman" w:hAnsi="Times New Roman" w:cs="Times New Roman"/>
          <w:b/>
          <w:sz w:val="28"/>
          <w:szCs w:val="28"/>
          <w:lang w:val="vi-VN"/>
        </w:rPr>
      </w:pPr>
      <w:r w:rsidRPr="004C2806">
        <w:rPr>
          <w:rFonts w:ascii="Times New Roman" w:eastAsia="Times New Roman" w:hAnsi="Times New Roman" w:cs="Times New Roman"/>
          <w:b/>
          <w:sz w:val="28"/>
          <w:szCs w:val="28"/>
          <w:lang w:val="vi-VN"/>
        </w:rPr>
        <w:t>I. MỤC ĐÍCH, YÊU CẦU</w:t>
      </w:r>
    </w:p>
    <w:p w:rsidR="00C25CA5" w:rsidRPr="004C2806" w:rsidRDefault="00C25CA5" w:rsidP="004C2806">
      <w:pPr>
        <w:spacing w:after="0" w:line="240" w:lineRule="atLeast"/>
        <w:ind w:firstLine="720"/>
        <w:jc w:val="both"/>
        <w:rPr>
          <w:rFonts w:ascii="Times New Roman" w:eastAsia="Times New Roman" w:hAnsi="Times New Roman" w:cs="Times New Roman"/>
          <w:b/>
          <w:sz w:val="28"/>
          <w:szCs w:val="28"/>
          <w:lang w:val="vi-VN"/>
        </w:rPr>
      </w:pPr>
      <w:r w:rsidRPr="004C2806">
        <w:rPr>
          <w:rFonts w:ascii="Times New Roman" w:eastAsia="Times New Roman" w:hAnsi="Times New Roman" w:cs="Times New Roman"/>
          <w:b/>
          <w:sz w:val="28"/>
          <w:szCs w:val="28"/>
          <w:lang w:val="vi-VN"/>
        </w:rPr>
        <w:t>1. Mục đích</w:t>
      </w:r>
    </w:p>
    <w:p w:rsidR="00C25CA5" w:rsidRPr="004C2806" w:rsidRDefault="00C25CA5" w:rsidP="004C2806">
      <w:pPr>
        <w:widowControl w:val="0"/>
        <w:spacing w:after="0" w:line="240" w:lineRule="atLeast"/>
        <w:ind w:left="14" w:firstLine="700"/>
        <w:jc w:val="both"/>
        <w:rPr>
          <w:rFonts w:ascii="Times New Roman" w:eastAsia="Times New Roman" w:hAnsi="Times New Roman" w:cs="Times New Roman"/>
          <w:sz w:val="28"/>
          <w:szCs w:val="28"/>
        </w:rPr>
      </w:pPr>
      <w:r w:rsidRPr="004C2806">
        <w:rPr>
          <w:rFonts w:ascii="Times New Roman" w:eastAsia="Times New Roman" w:hAnsi="Times New Roman" w:cs="Times New Roman"/>
          <w:color w:val="000000"/>
          <w:sz w:val="28"/>
          <w:szCs w:val="28"/>
          <w:lang w:val="vi-VN" w:eastAsia="vi-VN" w:bidi="vi-VN"/>
        </w:rPr>
        <w:t>Việc kiểm tra, rà soát, hệ thống hóa văn bản quy phạm pháp luật kịp thời phát hiện những nội dung trái pháp luật, mâu thuẫn, chồng chéo, hết hiệu lực hoặc không còn phù họp với tình hình phát triển kinh tế - xã hội để kịp thời đình chỉ việc thi hành, bãi bỏ, thay thế, sửa đổi, bổ sung hoặc ban hành văn bản mới thay thế, bảo đảm tính họp hiến, họp pháp, thống nhất, đồng bộ của hệ thống pháp luật và phù h</w:t>
      </w:r>
      <w:r w:rsidRPr="004C2806">
        <w:rPr>
          <w:rFonts w:ascii="Times New Roman" w:eastAsia="Times New Roman" w:hAnsi="Times New Roman" w:cs="Times New Roman"/>
          <w:color w:val="000000"/>
          <w:sz w:val="28"/>
          <w:szCs w:val="28"/>
          <w:lang w:eastAsia="vi-VN" w:bidi="vi-VN"/>
        </w:rPr>
        <w:t>ợ</w:t>
      </w:r>
      <w:r w:rsidRPr="004C2806">
        <w:rPr>
          <w:rFonts w:ascii="Times New Roman" w:eastAsia="Times New Roman" w:hAnsi="Times New Roman" w:cs="Times New Roman"/>
          <w:color w:val="000000"/>
          <w:sz w:val="28"/>
          <w:szCs w:val="28"/>
          <w:lang w:val="vi-VN" w:eastAsia="vi-VN" w:bidi="vi-VN"/>
        </w:rPr>
        <w:t>p với tình hình phát triển kinh tế - xã hội địa phương.</w:t>
      </w:r>
    </w:p>
    <w:p w:rsidR="00C25CA5" w:rsidRPr="004C2806" w:rsidRDefault="00C25CA5" w:rsidP="004C2806">
      <w:pPr>
        <w:spacing w:after="0" w:line="240" w:lineRule="atLeast"/>
        <w:ind w:firstLine="720"/>
        <w:jc w:val="both"/>
        <w:rPr>
          <w:rFonts w:ascii="Times New Roman" w:eastAsia="Times New Roman" w:hAnsi="Times New Roman" w:cs="Times New Roman"/>
          <w:b/>
          <w:sz w:val="28"/>
          <w:szCs w:val="28"/>
          <w:lang w:val="vi-VN"/>
        </w:rPr>
      </w:pPr>
      <w:r w:rsidRPr="004C2806">
        <w:rPr>
          <w:rFonts w:ascii="Times New Roman" w:eastAsia="Times New Roman" w:hAnsi="Times New Roman" w:cs="Times New Roman"/>
          <w:b/>
          <w:sz w:val="28"/>
          <w:szCs w:val="28"/>
          <w:lang w:val="vi-VN"/>
        </w:rPr>
        <w:t>2. Yêu cầu</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rPr>
      </w:pPr>
      <w:r w:rsidRPr="004C2806">
        <w:rPr>
          <w:rFonts w:ascii="Times New Roman" w:eastAsia="Times New Roman" w:hAnsi="Times New Roman" w:cs="Times New Roman"/>
          <w:sz w:val="28"/>
          <w:szCs w:val="28"/>
          <w:lang w:val="vi-VN"/>
        </w:rPr>
        <w:t xml:space="preserve">- </w:t>
      </w:r>
      <w:r w:rsidRPr="004C2806">
        <w:rPr>
          <w:rFonts w:ascii="Times New Roman" w:eastAsia="Times New Roman" w:hAnsi="Times New Roman" w:cs="Times New Roman"/>
          <w:sz w:val="28"/>
          <w:szCs w:val="28"/>
        </w:rPr>
        <w:t>Công tác kiểm tra, ra soát văn bản QPPL phải được tiến hành thường xuyên, k</w:t>
      </w:r>
      <w:r w:rsidRPr="004C2806">
        <w:rPr>
          <w:rFonts w:ascii="Times New Roman" w:eastAsia="Times New Roman" w:hAnsi="Times New Roman" w:cs="Times New Roman"/>
          <w:sz w:val="28"/>
          <w:szCs w:val="28"/>
          <w:lang w:val="vi-VN"/>
        </w:rPr>
        <w:t>ịp thời</w:t>
      </w:r>
      <w:r w:rsidRPr="004C2806">
        <w:rPr>
          <w:rFonts w:ascii="Times New Roman" w:eastAsia="Times New Roman" w:hAnsi="Times New Roman" w:cs="Times New Roman"/>
          <w:sz w:val="28"/>
          <w:szCs w:val="28"/>
        </w:rPr>
        <w:t>, công khai minh bạch, đúng thẩm quyền và trình tự thủ tục theo quy định của pháp luật.</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xml:space="preserve"> - </w:t>
      </w:r>
      <w:r w:rsidRPr="004C2806">
        <w:rPr>
          <w:rFonts w:ascii="Times New Roman" w:eastAsia="Times New Roman" w:hAnsi="Times New Roman" w:cs="Times New Roman"/>
          <w:sz w:val="28"/>
          <w:szCs w:val="28"/>
        </w:rPr>
        <w:t xml:space="preserve">Bảo đảm </w:t>
      </w:r>
      <w:r w:rsidRPr="004C2806">
        <w:rPr>
          <w:rFonts w:ascii="Times New Roman" w:eastAsia="Times New Roman" w:hAnsi="Times New Roman" w:cs="Times New Roman"/>
          <w:sz w:val="28"/>
          <w:szCs w:val="28"/>
          <w:lang w:val="vi-VN"/>
        </w:rPr>
        <w:t xml:space="preserve">sự phối hợp chặt chẽ giữa cơ quan, </w:t>
      </w:r>
      <w:r w:rsidRPr="004C2806">
        <w:rPr>
          <w:rFonts w:ascii="Times New Roman" w:eastAsia="Times New Roman" w:hAnsi="Times New Roman" w:cs="Times New Roman"/>
          <w:sz w:val="28"/>
          <w:szCs w:val="28"/>
        </w:rPr>
        <w:t>người có thẩm quyền kiểm tra, rà soát, hệ thống hóa văn bản QPPL</w:t>
      </w:r>
      <w:r w:rsidRPr="004C2806">
        <w:rPr>
          <w:rFonts w:ascii="Times New Roman" w:eastAsia="Times New Roman" w:hAnsi="Times New Roman" w:cs="Times New Roman"/>
          <w:sz w:val="28"/>
          <w:szCs w:val="28"/>
          <w:lang w:val="vi-VN"/>
        </w:rPr>
        <w:t>.</w:t>
      </w:r>
    </w:p>
    <w:p w:rsidR="00C25CA5" w:rsidRPr="004C2806" w:rsidRDefault="00C25CA5" w:rsidP="004C2806">
      <w:pPr>
        <w:spacing w:after="0" w:line="240" w:lineRule="atLeast"/>
        <w:ind w:firstLine="720"/>
        <w:jc w:val="both"/>
        <w:rPr>
          <w:rFonts w:ascii="Times New Roman" w:eastAsia="Times New Roman" w:hAnsi="Times New Roman" w:cs="Times New Roman"/>
          <w:b/>
          <w:sz w:val="28"/>
          <w:szCs w:val="28"/>
          <w:lang w:val="vi-VN"/>
        </w:rPr>
      </w:pPr>
      <w:r w:rsidRPr="004C2806">
        <w:rPr>
          <w:rFonts w:ascii="Times New Roman" w:eastAsia="Times New Roman" w:hAnsi="Times New Roman" w:cs="Times New Roman"/>
          <w:b/>
          <w:sz w:val="28"/>
          <w:szCs w:val="28"/>
          <w:lang w:val="vi-VN"/>
        </w:rPr>
        <w:t>II. NỘI DUNG THỰC HIỆN</w:t>
      </w:r>
    </w:p>
    <w:p w:rsidR="00C25CA5" w:rsidRPr="004C2806" w:rsidRDefault="00C25CA5" w:rsidP="004C2806">
      <w:pPr>
        <w:spacing w:after="0" w:line="240" w:lineRule="atLeast"/>
        <w:ind w:firstLine="720"/>
        <w:jc w:val="both"/>
        <w:rPr>
          <w:rFonts w:ascii="Times New Roman" w:eastAsia="Times New Roman" w:hAnsi="Times New Roman" w:cs="Times New Roman"/>
          <w:b/>
          <w:sz w:val="28"/>
          <w:szCs w:val="28"/>
          <w:lang w:val="vi-VN"/>
        </w:rPr>
      </w:pPr>
      <w:r w:rsidRPr="004C2806">
        <w:rPr>
          <w:rFonts w:ascii="Times New Roman" w:eastAsia="Times New Roman" w:hAnsi="Times New Roman" w:cs="Times New Roman"/>
          <w:b/>
          <w:sz w:val="28"/>
          <w:szCs w:val="28"/>
          <w:lang w:val="vi-VN"/>
        </w:rPr>
        <w:t>1. Công tác kiểm tra văn bản QPPL</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a) Tự kiểm tra 100% văn bản QPPL do UBND xã ban hành từ ngày 01/01/202</w:t>
      </w:r>
      <w:r w:rsidR="00BB6F7C" w:rsidRPr="004C2806">
        <w:rPr>
          <w:rFonts w:ascii="Times New Roman" w:eastAsia="Times New Roman" w:hAnsi="Times New Roman" w:cs="Times New Roman"/>
          <w:sz w:val="28"/>
          <w:szCs w:val="28"/>
        </w:rPr>
        <w:t>3</w:t>
      </w:r>
      <w:r w:rsidRPr="004C2806">
        <w:rPr>
          <w:rFonts w:ascii="Times New Roman" w:eastAsia="Times New Roman" w:hAnsi="Times New Roman" w:cs="Times New Roman"/>
          <w:sz w:val="28"/>
          <w:szCs w:val="28"/>
          <w:lang w:val="vi-VN"/>
        </w:rPr>
        <w:t xml:space="preserve"> đến ngày 31/12/202</w:t>
      </w:r>
      <w:r w:rsidR="00BB6F7C" w:rsidRPr="004C2806">
        <w:rPr>
          <w:rFonts w:ascii="Times New Roman" w:eastAsia="Times New Roman" w:hAnsi="Times New Roman" w:cs="Times New Roman"/>
          <w:sz w:val="28"/>
          <w:szCs w:val="28"/>
        </w:rPr>
        <w:t>3</w:t>
      </w:r>
      <w:r w:rsidRPr="004C2806">
        <w:rPr>
          <w:rFonts w:ascii="Times New Roman" w:eastAsia="Times New Roman" w:hAnsi="Times New Roman" w:cs="Times New Roman"/>
          <w:sz w:val="28"/>
          <w:szCs w:val="28"/>
          <w:lang w:val="vi-VN"/>
        </w:rPr>
        <w:t>.</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Cơ quan thực hiện: Công chức Tư pháp tự kiểm tra các Quyết định QPPL do UBND xã ban hành.</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Cơ quan phối hợp: các ngành có liên quan</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rPr>
      </w:pPr>
      <w:r w:rsidRPr="004C2806">
        <w:rPr>
          <w:rFonts w:ascii="Times New Roman" w:eastAsia="Times New Roman" w:hAnsi="Times New Roman" w:cs="Times New Roman"/>
          <w:sz w:val="28"/>
          <w:szCs w:val="28"/>
        </w:rPr>
        <w:t>- Thời gian thực hiện: năm 20</w:t>
      </w:r>
      <w:r w:rsidRPr="004C2806">
        <w:rPr>
          <w:rFonts w:ascii="Times New Roman" w:eastAsia="Times New Roman" w:hAnsi="Times New Roman" w:cs="Times New Roman"/>
          <w:sz w:val="28"/>
          <w:szCs w:val="28"/>
          <w:lang w:val="vi-VN"/>
        </w:rPr>
        <w:t>2</w:t>
      </w:r>
      <w:r w:rsidR="00BB6F7C" w:rsidRPr="004C2806">
        <w:rPr>
          <w:rFonts w:ascii="Times New Roman" w:eastAsia="Times New Roman" w:hAnsi="Times New Roman" w:cs="Times New Roman"/>
          <w:sz w:val="28"/>
          <w:szCs w:val="28"/>
        </w:rPr>
        <w:t>3</w:t>
      </w:r>
      <w:r w:rsidRPr="004C2806">
        <w:rPr>
          <w:rFonts w:ascii="Times New Roman" w:eastAsia="Times New Roman" w:hAnsi="Times New Roman" w:cs="Times New Roman"/>
          <w:sz w:val="28"/>
          <w:szCs w:val="28"/>
        </w:rPr>
        <w:t>.</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rPr>
      </w:pPr>
      <w:r w:rsidRPr="004C2806">
        <w:rPr>
          <w:rFonts w:ascii="Times New Roman" w:eastAsia="Times New Roman" w:hAnsi="Times New Roman" w:cs="Times New Roman"/>
          <w:sz w:val="28"/>
          <w:szCs w:val="28"/>
          <w:lang w:val="vi-VN"/>
        </w:rPr>
        <w:t>b</w:t>
      </w:r>
      <w:r w:rsidRPr="004C2806">
        <w:rPr>
          <w:rFonts w:ascii="Times New Roman" w:eastAsia="Times New Roman" w:hAnsi="Times New Roman" w:cs="Times New Roman"/>
          <w:sz w:val="28"/>
          <w:szCs w:val="28"/>
        </w:rPr>
        <w:t>) Gửi các văn bản QPPL do HĐND và UBND ban hành đến Phòng Tư pháp kiểm tra theo thẩm quyền.</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rPr>
      </w:pPr>
      <w:r w:rsidRPr="004C2806">
        <w:rPr>
          <w:rFonts w:ascii="Times New Roman" w:eastAsia="Times New Roman" w:hAnsi="Times New Roman" w:cs="Times New Roman"/>
          <w:sz w:val="28"/>
          <w:szCs w:val="28"/>
        </w:rPr>
        <w:t>- Cơ quan thực hiện: Công chức Văn phòng – Thống kê</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rPr>
        <w:lastRenderedPageBreak/>
        <w:t>- Thời gian thực hiện: năm 20</w:t>
      </w:r>
      <w:r w:rsidRPr="004C2806">
        <w:rPr>
          <w:rFonts w:ascii="Times New Roman" w:eastAsia="Times New Roman" w:hAnsi="Times New Roman" w:cs="Times New Roman"/>
          <w:sz w:val="28"/>
          <w:szCs w:val="28"/>
          <w:lang w:val="vi-VN"/>
        </w:rPr>
        <w:t>2</w:t>
      </w:r>
      <w:r w:rsidR="00BB6F7C" w:rsidRPr="004C2806">
        <w:rPr>
          <w:rFonts w:ascii="Times New Roman" w:eastAsia="Times New Roman" w:hAnsi="Times New Roman" w:cs="Times New Roman"/>
          <w:sz w:val="28"/>
          <w:szCs w:val="28"/>
        </w:rPr>
        <w:t>3</w:t>
      </w:r>
      <w:r w:rsidRPr="004C2806">
        <w:rPr>
          <w:rFonts w:ascii="Times New Roman" w:eastAsia="Times New Roman" w:hAnsi="Times New Roman" w:cs="Times New Roman"/>
          <w:sz w:val="28"/>
          <w:szCs w:val="28"/>
        </w:rPr>
        <w:t>.</w:t>
      </w:r>
    </w:p>
    <w:p w:rsidR="00C25CA5" w:rsidRPr="004C2806" w:rsidRDefault="00C25CA5" w:rsidP="004C2806">
      <w:pPr>
        <w:spacing w:after="0" w:line="240" w:lineRule="atLeast"/>
        <w:ind w:firstLine="720"/>
        <w:jc w:val="both"/>
        <w:rPr>
          <w:rFonts w:ascii="Times New Roman" w:eastAsia="Times New Roman" w:hAnsi="Times New Roman" w:cs="Times New Roman"/>
          <w:b/>
          <w:sz w:val="28"/>
          <w:szCs w:val="28"/>
          <w:lang w:val="vi-VN"/>
        </w:rPr>
      </w:pPr>
      <w:r w:rsidRPr="004C2806">
        <w:rPr>
          <w:rFonts w:ascii="Times New Roman" w:eastAsia="Times New Roman" w:hAnsi="Times New Roman" w:cs="Times New Roman"/>
          <w:b/>
          <w:sz w:val="28"/>
          <w:szCs w:val="28"/>
          <w:lang w:val="vi-VN"/>
        </w:rPr>
        <w:t>2. Công tác rà soát văn bản QPPL</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a) Rà soát văn bản Quy phạm pháp luật thường xuyên</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rPr>
      </w:pPr>
      <w:r w:rsidRPr="004C2806">
        <w:rPr>
          <w:rFonts w:ascii="Times New Roman" w:eastAsia="Times New Roman" w:hAnsi="Times New Roman" w:cs="Times New Roman"/>
          <w:sz w:val="28"/>
          <w:szCs w:val="28"/>
          <w:lang w:val="vi-VN"/>
        </w:rPr>
        <w:t xml:space="preserve">- Nội dung thực hiện: Chủ động rà soát các Văn bản QPPL do </w:t>
      </w:r>
      <w:r w:rsidRPr="004C2806">
        <w:rPr>
          <w:rFonts w:ascii="Times New Roman" w:eastAsia="Times New Roman" w:hAnsi="Times New Roman" w:cs="Times New Roman"/>
          <w:sz w:val="28"/>
          <w:szCs w:val="28"/>
        </w:rPr>
        <w:t xml:space="preserve">HĐND </w:t>
      </w:r>
      <w:r w:rsidR="00F063C5" w:rsidRPr="004C2806">
        <w:rPr>
          <w:rFonts w:ascii="Times New Roman" w:eastAsia="Times New Roman" w:hAnsi="Times New Roman" w:cs="Times New Roman"/>
          <w:sz w:val="28"/>
          <w:szCs w:val="28"/>
        </w:rPr>
        <w:t>phườngvà UBND phường</w:t>
      </w:r>
      <w:r w:rsidRPr="004C2806">
        <w:rPr>
          <w:rFonts w:ascii="Times New Roman" w:eastAsia="Times New Roman" w:hAnsi="Times New Roman" w:cs="Times New Roman"/>
          <w:sz w:val="28"/>
          <w:szCs w:val="28"/>
          <w:lang w:val="vi-VN"/>
        </w:rPr>
        <w:t xml:space="preserve">ban hành </w:t>
      </w:r>
      <w:r w:rsidRPr="004C2806">
        <w:rPr>
          <w:rFonts w:ascii="Times New Roman" w:eastAsia="Times New Roman" w:hAnsi="Times New Roman" w:cs="Times New Roman"/>
          <w:sz w:val="28"/>
          <w:szCs w:val="28"/>
        </w:rPr>
        <w:t>hết hiệu lực toàn bộ hoặc một phần theo Điều 157 Nghị định 34/2016/NĐ-CP của Chính phủ, để kịp th</w:t>
      </w:r>
      <w:r w:rsidR="00F063C5" w:rsidRPr="004C2806">
        <w:rPr>
          <w:rFonts w:ascii="Times New Roman" w:eastAsia="Times New Roman" w:hAnsi="Times New Roman" w:cs="Times New Roman"/>
          <w:sz w:val="28"/>
          <w:szCs w:val="28"/>
        </w:rPr>
        <w:t>ời tham mưu cho Chủ tịch UBND phường</w:t>
      </w:r>
      <w:r w:rsidRPr="004C2806">
        <w:rPr>
          <w:rFonts w:ascii="Times New Roman" w:eastAsia="Times New Roman" w:hAnsi="Times New Roman" w:cs="Times New Roman"/>
          <w:sz w:val="28"/>
          <w:szCs w:val="28"/>
        </w:rPr>
        <w:t xml:space="preserve"> Công bố theo quy định.</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Cơ quan chủ trì: Công chức Tư pháp.</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xml:space="preserve">+ Cơ quan phối hợp: </w:t>
      </w:r>
      <w:r w:rsidR="00F063C5" w:rsidRPr="004C2806">
        <w:rPr>
          <w:rFonts w:ascii="Times New Roman" w:eastAsia="Times New Roman" w:hAnsi="Times New Roman" w:cs="Times New Roman"/>
          <w:sz w:val="28"/>
          <w:szCs w:val="28"/>
          <w:lang w:val="vi-VN"/>
        </w:rPr>
        <w:t xml:space="preserve">Các ngành thuộc UBND </w:t>
      </w:r>
      <w:r w:rsidR="00F063C5" w:rsidRPr="004C2806">
        <w:rPr>
          <w:rFonts w:ascii="Times New Roman" w:eastAsia="Times New Roman" w:hAnsi="Times New Roman" w:cs="Times New Roman"/>
          <w:sz w:val="28"/>
          <w:szCs w:val="28"/>
        </w:rPr>
        <w:t>phường</w:t>
      </w:r>
      <w:r w:rsidRPr="004C2806">
        <w:rPr>
          <w:rFonts w:ascii="Times New Roman" w:eastAsia="Times New Roman" w:hAnsi="Times New Roman" w:cs="Times New Roman"/>
          <w:sz w:val="28"/>
          <w:szCs w:val="28"/>
          <w:lang w:val="vi-VN"/>
        </w:rPr>
        <w:t>.</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Thời gian thực hiện: cả năm 202</w:t>
      </w:r>
      <w:r w:rsidR="00BB6F7C" w:rsidRPr="004C2806">
        <w:rPr>
          <w:rFonts w:ascii="Times New Roman" w:eastAsia="Times New Roman" w:hAnsi="Times New Roman" w:cs="Times New Roman"/>
          <w:sz w:val="28"/>
          <w:szCs w:val="28"/>
        </w:rPr>
        <w:t>3</w:t>
      </w:r>
      <w:r w:rsidRPr="004C2806">
        <w:rPr>
          <w:rFonts w:ascii="Times New Roman" w:eastAsia="Times New Roman" w:hAnsi="Times New Roman" w:cs="Times New Roman"/>
          <w:sz w:val="28"/>
          <w:szCs w:val="28"/>
          <w:lang w:val="vi-VN"/>
        </w:rPr>
        <w:t>.</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b) Rà soát văn bản QPPL theo chuyên đề, lĩnh vực</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xml:space="preserve">+ Cơ quan chủ trì: Các ngành thuộc UBND </w:t>
      </w:r>
      <w:r w:rsidR="00F063C5" w:rsidRPr="004C2806">
        <w:rPr>
          <w:rFonts w:ascii="Times New Roman" w:eastAsia="Times New Roman" w:hAnsi="Times New Roman" w:cs="Times New Roman"/>
          <w:sz w:val="28"/>
          <w:szCs w:val="28"/>
        </w:rPr>
        <w:t>phường</w:t>
      </w:r>
      <w:r w:rsidRPr="004C2806">
        <w:rPr>
          <w:rFonts w:ascii="Times New Roman" w:eastAsia="Times New Roman" w:hAnsi="Times New Roman" w:cs="Times New Roman"/>
          <w:sz w:val="28"/>
          <w:szCs w:val="28"/>
          <w:lang w:val="vi-VN"/>
        </w:rPr>
        <w:t>.</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Cơ quan phối hợp: Công chức Tư pháp.</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Thời gian thực hiện: cả năm 202</w:t>
      </w:r>
      <w:r w:rsidR="00BB6F7C" w:rsidRPr="004C2806">
        <w:rPr>
          <w:rFonts w:ascii="Times New Roman" w:eastAsia="Times New Roman" w:hAnsi="Times New Roman" w:cs="Times New Roman"/>
          <w:sz w:val="28"/>
          <w:szCs w:val="28"/>
        </w:rPr>
        <w:t>3</w:t>
      </w:r>
      <w:r w:rsidRPr="004C2806">
        <w:rPr>
          <w:rFonts w:ascii="Times New Roman" w:eastAsia="Times New Roman" w:hAnsi="Times New Roman" w:cs="Times New Roman"/>
          <w:sz w:val="28"/>
          <w:szCs w:val="28"/>
          <w:lang w:val="vi-VN"/>
        </w:rPr>
        <w:t>.</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xml:space="preserve">c) Công bố danh mục văn bản QPPL do HĐND và UBND </w:t>
      </w:r>
      <w:r w:rsidR="00F063C5" w:rsidRPr="004C2806">
        <w:rPr>
          <w:rFonts w:ascii="Times New Roman" w:eastAsia="Times New Roman" w:hAnsi="Times New Roman" w:cs="Times New Roman"/>
          <w:sz w:val="28"/>
          <w:szCs w:val="28"/>
        </w:rPr>
        <w:t>phường</w:t>
      </w:r>
      <w:r w:rsidRPr="004C2806">
        <w:rPr>
          <w:rFonts w:ascii="Times New Roman" w:eastAsia="Times New Roman" w:hAnsi="Times New Roman" w:cs="Times New Roman"/>
          <w:sz w:val="28"/>
          <w:szCs w:val="28"/>
          <w:lang w:val="vi-VN"/>
        </w:rPr>
        <w:t xml:space="preserve"> ban hết hiệu lực, ngưng hiệu lực theo quy định tại điều 157 Nghị định 34/2016/NĐ-CP</w:t>
      </w:r>
      <w:r w:rsidRPr="004C2806">
        <w:rPr>
          <w:rFonts w:ascii="Times New Roman" w:eastAsia="Times New Roman" w:hAnsi="Times New Roman" w:cs="Times New Roman"/>
          <w:sz w:val="28"/>
          <w:szCs w:val="28"/>
        </w:rPr>
        <w:t xml:space="preserve"> được sửa đổi bổ sung tại khoản 34 Điều 1 Nghị định 154/2020/NĐ-CP</w:t>
      </w:r>
      <w:r w:rsidRPr="004C2806">
        <w:rPr>
          <w:rFonts w:ascii="Times New Roman" w:eastAsia="Times New Roman" w:hAnsi="Times New Roman" w:cs="Times New Roman"/>
          <w:sz w:val="28"/>
          <w:szCs w:val="28"/>
          <w:lang w:val="vi-VN"/>
        </w:rPr>
        <w:t>.</w:t>
      </w:r>
    </w:p>
    <w:p w:rsidR="00C25CA5" w:rsidRPr="004C2806" w:rsidRDefault="00C25CA5" w:rsidP="004C2806">
      <w:pPr>
        <w:spacing w:after="0" w:line="240" w:lineRule="atLeast"/>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ab/>
      </w:r>
      <w:r w:rsidRPr="004C2806">
        <w:rPr>
          <w:rFonts w:ascii="Times New Roman" w:eastAsia="Times New Roman" w:hAnsi="Times New Roman" w:cs="Times New Roman"/>
          <w:sz w:val="28"/>
          <w:szCs w:val="28"/>
        </w:rPr>
        <w:t>- Cơ quan thực hiện: Công chức Tư pháp và các ngành có liên quan</w:t>
      </w:r>
      <w:r w:rsidRPr="004C2806">
        <w:rPr>
          <w:rFonts w:ascii="Times New Roman" w:eastAsia="Times New Roman" w:hAnsi="Times New Roman" w:cs="Times New Roman"/>
          <w:sz w:val="28"/>
          <w:szCs w:val="28"/>
          <w:lang w:val="vi-VN"/>
        </w:rPr>
        <w:t>.</w:t>
      </w:r>
    </w:p>
    <w:p w:rsidR="00C25CA5" w:rsidRPr="004C2806" w:rsidRDefault="00C25CA5" w:rsidP="004C2806">
      <w:pPr>
        <w:spacing w:after="0" w:line="240" w:lineRule="atLeast"/>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ab/>
      </w:r>
      <w:r w:rsidRPr="004C2806">
        <w:rPr>
          <w:rFonts w:ascii="Times New Roman" w:eastAsia="Times New Roman" w:hAnsi="Times New Roman" w:cs="Times New Roman"/>
          <w:sz w:val="28"/>
          <w:szCs w:val="28"/>
        </w:rPr>
        <w:t xml:space="preserve">- Thời gian thực hiện: </w:t>
      </w:r>
      <w:r w:rsidRPr="004C2806">
        <w:rPr>
          <w:rFonts w:ascii="Times New Roman" w:eastAsia="Times New Roman" w:hAnsi="Times New Roman" w:cs="Times New Roman"/>
          <w:sz w:val="28"/>
          <w:szCs w:val="28"/>
          <w:lang w:val="vi-VN"/>
        </w:rPr>
        <w:t>trước 31/01/202</w:t>
      </w:r>
      <w:r w:rsidR="00BB6F7C" w:rsidRPr="004C2806">
        <w:rPr>
          <w:rFonts w:ascii="Times New Roman" w:eastAsia="Times New Roman" w:hAnsi="Times New Roman" w:cs="Times New Roman"/>
          <w:sz w:val="28"/>
          <w:szCs w:val="28"/>
        </w:rPr>
        <w:t>4</w:t>
      </w:r>
      <w:r w:rsidRPr="004C2806">
        <w:rPr>
          <w:rFonts w:ascii="Times New Roman" w:eastAsia="Times New Roman" w:hAnsi="Times New Roman" w:cs="Times New Roman"/>
          <w:sz w:val="28"/>
          <w:szCs w:val="28"/>
        </w:rPr>
        <w:t>.</w:t>
      </w:r>
    </w:p>
    <w:p w:rsidR="00C25CA5" w:rsidRPr="004C2806" w:rsidRDefault="00C25CA5" w:rsidP="004C2806">
      <w:pPr>
        <w:spacing w:after="0" w:line="240" w:lineRule="atLeast"/>
        <w:jc w:val="both"/>
        <w:rPr>
          <w:rFonts w:ascii="Times New Roman" w:eastAsia="Times New Roman" w:hAnsi="Times New Roman" w:cs="Times New Roman"/>
          <w:b/>
          <w:sz w:val="28"/>
          <w:szCs w:val="28"/>
          <w:lang w:val="vi-VN"/>
        </w:rPr>
      </w:pPr>
      <w:r w:rsidRPr="004C2806">
        <w:rPr>
          <w:rFonts w:ascii="Times New Roman" w:eastAsia="Times New Roman" w:hAnsi="Times New Roman" w:cs="Times New Roman"/>
          <w:sz w:val="28"/>
          <w:szCs w:val="28"/>
          <w:lang w:val="vi-VN"/>
        </w:rPr>
        <w:tab/>
      </w:r>
      <w:r w:rsidRPr="004C2806">
        <w:rPr>
          <w:rFonts w:ascii="Times New Roman" w:eastAsia="Times New Roman" w:hAnsi="Times New Roman" w:cs="Times New Roman"/>
          <w:sz w:val="28"/>
          <w:szCs w:val="28"/>
        </w:rPr>
        <w:t>3</w:t>
      </w:r>
      <w:r w:rsidRPr="004C2806">
        <w:rPr>
          <w:rFonts w:ascii="Times New Roman" w:eastAsia="Times New Roman" w:hAnsi="Times New Roman" w:cs="Times New Roman"/>
          <w:b/>
          <w:sz w:val="28"/>
          <w:szCs w:val="28"/>
          <w:lang w:val="vi-VN"/>
        </w:rPr>
        <w:t>. Cập nhật các văn bản Quy phạm pháp luật lên Cơ sở dữ liệu quốc gia về pháp luật</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xml:space="preserve">- Nội dung cập nhật: Tổ chức cập nhật các văn bản QPPL do HĐND và UBND </w:t>
      </w:r>
      <w:r w:rsidR="00F063C5" w:rsidRPr="004C2806">
        <w:rPr>
          <w:rFonts w:ascii="Times New Roman" w:eastAsia="Times New Roman" w:hAnsi="Times New Roman" w:cs="Times New Roman"/>
          <w:sz w:val="28"/>
          <w:szCs w:val="28"/>
        </w:rPr>
        <w:t>phường</w:t>
      </w:r>
      <w:r w:rsidRPr="004C2806">
        <w:rPr>
          <w:rFonts w:ascii="Times New Roman" w:eastAsia="Times New Roman" w:hAnsi="Times New Roman" w:cs="Times New Roman"/>
          <w:sz w:val="28"/>
          <w:szCs w:val="28"/>
        </w:rPr>
        <w:t xml:space="preserve">còn </w:t>
      </w:r>
      <w:r w:rsidR="00BB6F7C" w:rsidRPr="004C2806">
        <w:rPr>
          <w:rFonts w:ascii="Times New Roman" w:eastAsia="Times New Roman" w:hAnsi="Times New Roman" w:cs="Times New Roman"/>
          <w:sz w:val="28"/>
          <w:szCs w:val="28"/>
        </w:rPr>
        <w:t>hiệu lực đến hết ngày 31/12/2023</w:t>
      </w:r>
      <w:r w:rsidRPr="004C2806">
        <w:rPr>
          <w:rFonts w:ascii="Times New Roman" w:eastAsia="Times New Roman" w:hAnsi="Times New Roman" w:cs="Times New Roman"/>
          <w:sz w:val="28"/>
          <w:szCs w:val="28"/>
          <w:lang w:val="vi-VN"/>
        </w:rPr>
        <w:t>lên cơ sở dữ liệu quốc gia về pháp luật.</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Cơ quan thực hiện: Công chức Tư pháp.</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rPr>
      </w:pPr>
      <w:r w:rsidRPr="004C2806">
        <w:rPr>
          <w:rFonts w:ascii="Times New Roman" w:eastAsia="Times New Roman" w:hAnsi="Times New Roman" w:cs="Times New Roman"/>
          <w:sz w:val="28"/>
          <w:szCs w:val="28"/>
          <w:lang w:val="vi-VN"/>
        </w:rPr>
        <w:t xml:space="preserve">- Cơ quan phối hợp: Văn phòng HĐND và UBND </w:t>
      </w:r>
      <w:r w:rsidR="00F063C5" w:rsidRPr="004C2806">
        <w:rPr>
          <w:rFonts w:ascii="Times New Roman" w:eastAsia="Times New Roman" w:hAnsi="Times New Roman" w:cs="Times New Roman"/>
          <w:sz w:val="28"/>
          <w:szCs w:val="28"/>
        </w:rPr>
        <w:t>phường</w:t>
      </w:r>
      <w:r w:rsidRPr="004C2806">
        <w:rPr>
          <w:rFonts w:ascii="Times New Roman" w:eastAsia="Times New Roman" w:hAnsi="Times New Roman" w:cs="Times New Roman"/>
          <w:sz w:val="28"/>
          <w:szCs w:val="28"/>
          <w:lang w:val="vi-VN"/>
        </w:rPr>
        <w:t xml:space="preserve"> kịp thời cung cấp đầy đủ, chính xác các văn bản QPPL được ban hành để báo cáo Phòng Tư pháp cập nhật (bản giấy, file mềm và file có chữ ký số).</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Thời gian thực hiện: Thường xuyên năm 202</w:t>
      </w:r>
      <w:r w:rsidR="00BB6F7C" w:rsidRPr="004C2806">
        <w:rPr>
          <w:rFonts w:ascii="Times New Roman" w:eastAsia="Times New Roman" w:hAnsi="Times New Roman" w:cs="Times New Roman"/>
          <w:sz w:val="28"/>
          <w:szCs w:val="28"/>
        </w:rPr>
        <w:t>3</w:t>
      </w:r>
      <w:r w:rsidRPr="004C2806">
        <w:rPr>
          <w:rFonts w:ascii="Times New Roman" w:eastAsia="Times New Roman" w:hAnsi="Times New Roman" w:cs="Times New Roman"/>
          <w:sz w:val="28"/>
          <w:szCs w:val="28"/>
          <w:lang w:val="vi-VN"/>
        </w:rPr>
        <w:t>.</w:t>
      </w:r>
    </w:p>
    <w:p w:rsidR="00C25CA5" w:rsidRPr="004C2806" w:rsidRDefault="00C25CA5" w:rsidP="004C2806">
      <w:pPr>
        <w:spacing w:after="0" w:line="240" w:lineRule="atLeast"/>
        <w:ind w:firstLine="720"/>
        <w:jc w:val="both"/>
        <w:rPr>
          <w:rFonts w:ascii="Times New Roman" w:eastAsia="Times New Roman" w:hAnsi="Times New Roman" w:cs="Times New Roman"/>
          <w:b/>
          <w:sz w:val="28"/>
          <w:szCs w:val="28"/>
          <w:lang w:val="vi-VN"/>
        </w:rPr>
      </w:pPr>
      <w:r w:rsidRPr="004C2806">
        <w:rPr>
          <w:rFonts w:ascii="Times New Roman" w:eastAsia="Times New Roman" w:hAnsi="Times New Roman" w:cs="Times New Roman"/>
          <w:b/>
          <w:sz w:val="28"/>
          <w:szCs w:val="28"/>
        </w:rPr>
        <w:t>4</w:t>
      </w:r>
      <w:r w:rsidRPr="004C2806">
        <w:rPr>
          <w:rFonts w:ascii="Times New Roman" w:eastAsia="Times New Roman" w:hAnsi="Times New Roman" w:cs="Times New Roman"/>
          <w:b/>
          <w:sz w:val="28"/>
          <w:szCs w:val="28"/>
          <w:lang w:val="vi-VN"/>
        </w:rPr>
        <w:t>. Tập huấn, bồi dưỡng nghiệp vụ về công tác kiểm tra, rà soát văn bản quy phạm pháp luật</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xml:space="preserve">- Tham mưu UBND </w:t>
      </w:r>
      <w:r w:rsidR="00F063C5" w:rsidRPr="004C2806">
        <w:rPr>
          <w:rFonts w:ascii="Times New Roman" w:eastAsia="Times New Roman" w:hAnsi="Times New Roman" w:cs="Times New Roman"/>
          <w:sz w:val="28"/>
          <w:szCs w:val="28"/>
        </w:rPr>
        <w:t>phường</w:t>
      </w:r>
      <w:r w:rsidRPr="004C2806">
        <w:rPr>
          <w:rFonts w:ascii="Times New Roman" w:eastAsia="Times New Roman" w:hAnsi="Times New Roman" w:cs="Times New Roman"/>
          <w:sz w:val="28"/>
          <w:szCs w:val="28"/>
          <w:lang w:val="vi-VN"/>
        </w:rPr>
        <w:t xml:space="preserve"> cử cán bộ, công chức tham gia các lớp tập huấn, bồi dưỡng nghiệp vụ do Sở Tư pháp tổ chức.</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Cơ quan tham mưu: Công chức Tư pháp.</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Cơ quan phối hợp: Công chức văn phòng – Thống kê.</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Thời gian thực hiện: năm 202</w:t>
      </w:r>
      <w:r w:rsidR="00BB6F7C" w:rsidRPr="004C2806">
        <w:rPr>
          <w:rFonts w:ascii="Times New Roman" w:eastAsia="Times New Roman" w:hAnsi="Times New Roman" w:cs="Times New Roman"/>
          <w:sz w:val="28"/>
          <w:szCs w:val="28"/>
        </w:rPr>
        <w:t>3</w:t>
      </w:r>
      <w:r w:rsidRPr="004C2806">
        <w:rPr>
          <w:rFonts w:ascii="Times New Roman" w:eastAsia="Times New Roman" w:hAnsi="Times New Roman" w:cs="Times New Roman"/>
          <w:sz w:val="28"/>
          <w:szCs w:val="28"/>
          <w:lang w:val="vi-VN"/>
        </w:rPr>
        <w:t xml:space="preserve"> (Theo Kế hoạch của </w:t>
      </w:r>
      <w:r w:rsidRPr="004C2806">
        <w:rPr>
          <w:rFonts w:ascii="Times New Roman" w:eastAsia="Times New Roman" w:hAnsi="Times New Roman" w:cs="Times New Roman"/>
          <w:sz w:val="28"/>
          <w:szCs w:val="28"/>
        </w:rPr>
        <w:t xml:space="preserve">Phòng hoặc </w:t>
      </w:r>
      <w:r w:rsidRPr="004C2806">
        <w:rPr>
          <w:rFonts w:ascii="Times New Roman" w:eastAsia="Times New Roman" w:hAnsi="Times New Roman" w:cs="Times New Roman"/>
          <w:sz w:val="28"/>
          <w:szCs w:val="28"/>
          <w:lang w:val="vi-VN"/>
        </w:rPr>
        <w:t>Sở).</w:t>
      </w:r>
    </w:p>
    <w:p w:rsidR="00C25CA5" w:rsidRPr="004C2806" w:rsidRDefault="00C25CA5" w:rsidP="004C2806">
      <w:pPr>
        <w:spacing w:after="0" w:line="240" w:lineRule="atLeast"/>
        <w:ind w:firstLine="720"/>
        <w:jc w:val="both"/>
        <w:rPr>
          <w:rFonts w:ascii="Times New Roman" w:eastAsia="Times New Roman" w:hAnsi="Times New Roman" w:cs="Times New Roman"/>
          <w:b/>
          <w:sz w:val="28"/>
          <w:szCs w:val="28"/>
          <w:lang w:val="vi-VN"/>
        </w:rPr>
      </w:pPr>
      <w:r w:rsidRPr="004C2806">
        <w:rPr>
          <w:rFonts w:ascii="Times New Roman" w:eastAsia="Times New Roman" w:hAnsi="Times New Roman" w:cs="Times New Roman"/>
          <w:b/>
          <w:sz w:val="28"/>
          <w:szCs w:val="28"/>
        </w:rPr>
        <w:t>5</w:t>
      </w:r>
      <w:r w:rsidRPr="004C2806">
        <w:rPr>
          <w:rFonts w:ascii="Times New Roman" w:eastAsia="Times New Roman" w:hAnsi="Times New Roman" w:cs="Times New Roman"/>
          <w:b/>
          <w:sz w:val="28"/>
          <w:szCs w:val="28"/>
          <w:lang w:val="vi-VN"/>
        </w:rPr>
        <w:t>. Chế độ báo cáo</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xml:space="preserve">- Công chức Tư pháp có trách nhiệm tổng hợp giúp UBND </w:t>
      </w:r>
      <w:r w:rsidR="00F063C5" w:rsidRPr="004C2806">
        <w:rPr>
          <w:rFonts w:ascii="Times New Roman" w:eastAsia="Times New Roman" w:hAnsi="Times New Roman" w:cs="Times New Roman"/>
          <w:sz w:val="28"/>
          <w:szCs w:val="28"/>
        </w:rPr>
        <w:t>phường</w:t>
      </w:r>
      <w:r w:rsidRPr="004C2806">
        <w:rPr>
          <w:rFonts w:ascii="Times New Roman" w:eastAsia="Times New Roman" w:hAnsi="Times New Roman" w:cs="Times New Roman"/>
          <w:sz w:val="28"/>
          <w:szCs w:val="28"/>
          <w:lang w:val="vi-VN"/>
        </w:rPr>
        <w:t xml:space="preserve"> báo cáo về phòng Tư pháp theo quy định (6 tháng là trước ngày 0</w:t>
      </w:r>
      <w:r w:rsidRPr="004C2806">
        <w:rPr>
          <w:rFonts w:ascii="Times New Roman" w:eastAsia="Times New Roman" w:hAnsi="Times New Roman" w:cs="Times New Roman"/>
          <w:sz w:val="28"/>
          <w:szCs w:val="28"/>
        </w:rPr>
        <w:t>5</w:t>
      </w:r>
      <w:r w:rsidRPr="004C2806">
        <w:rPr>
          <w:rFonts w:ascii="Times New Roman" w:eastAsia="Times New Roman" w:hAnsi="Times New Roman" w:cs="Times New Roman"/>
          <w:sz w:val="28"/>
          <w:szCs w:val="28"/>
          <w:lang w:val="vi-VN"/>
        </w:rPr>
        <w:t>/</w:t>
      </w:r>
      <w:r w:rsidRPr="004C2806">
        <w:rPr>
          <w:rFonts w:ascii="Times New Roman" w:eastAsia="Times New Roman" w:hAnsi="Times New Roman" w:cs="Times New Roman"/>
          <w:sz w:val="28"/>
          <w:szCs w:val="28"/>
        </w:rPr>
        <w:t>7</w:t>
      </w:r>
      <w:r w:rsidRPr="004C2806">
        <w:rPr>
          <w:rFonts w:ascii="Times New Roman" w:eastAsia="Times New Roman" w:hAnsi="Times New Roman" w:cs="Times New Roman"/>
          <w:sz w:val="28"/>
          <w:szCs w:val="28"/>
          <w:lang w:val="vi-VN"/>
        </w:rPr>
        <w:t>/202</w:t>
      </w:r>
      <w:r w:rsidR="00BB6F7C" w:rsidRPr="004C2806">
        <w:rPr>
          <w:rFonts w:ascii="Times New Roman" w:eastAsia="Times New Roman" w:hAnsi="Times New Roman" w:cs="Times New Roman"/>
          <w:sz w:val="28"/>
          <w:szCs w:val="28"/>
        </w:rPr>
        <w:t>3</w:t>
      </w:r>
      <w:r w:rsidRPr="004C2806">
        <w:rPr>
          <w:rFonts w:ascii="Times New Roman" w:eastAsia="Times New Roman" w:hAnsi="Times New Roman" w:cs="Times New Roman"/>
          <w:sz w:val="28"/>
          <w:szCs w:val="28"/>
          <w:lang w:val="vi-VN"/>
        </w:rPr>
        <w:t xml:space="preserve"> và bao cáo năm là trước ngày </w:t>
      </w:r>
      <w:r w:rsidRPr="004C2806">
        <w:rPr>
          <w:rFonts w:ascii="Times New Roman" w:eastAsia="Times New Roman" w:hAnsi="Times New Roman" w:cs="Times New Roman"/>
          <w:sz w:val="28"/>
          <w:szCs w:val="28"/>
        </w:rPr>
        <w:t>05</w:t>
      </w:r>
      <w:r w:rsidRPr="004C2806">
        <w:rPr>
          <w:rFonts w:ascii="Times New Roman" w:eastAsia="Times New Roman" w:hAnsi="Times New Roman" w:cs="Times New Roman"/>
          <w:sz w:val="28"/>
          <w:szCs w:val="28"/>
          <w:lang w:val="vi-VN"/>
        </w:rPr>
        <w:t>/</w:t>
      </w:r>
      <w:r w:rsidRPr="004C2806">
        <w:rPr>
          <w:rFonts w:ascii="Times New Roman" w:eastAsia="Times New Roman" w:hAnsi="Times New Roman" w:cs="Times New Roman"/>
          <w:sz w:val="28"/>
          <w:szCs w:val="28"/>
        </w:rPr>
        <w:t>0</w:t>
      </w:r>
      <w:r w:rsidRPr="004C2806">
        <w:rPr>
          <w:rFonts w:ascii="Times New Roman" w:eastAsia="Times New Roman" w:hAnsi="Times New Roman" w:cs="Times New Roman"/>
          <w:sz w:val="28"/>
          <w:szCs w:val="28"/>
          <w:lang w:val="vi-VN"/>
        </w:rPr>
        <w:t>1/202</w:t>
      </w:r>
      <w:r w:rsidR="00BB6F7C" w:rsidRPr="004C2806">
        <w:rPr>
          <w:rFonts w:ascii="Times New Roman" w:eastAsia="Times New Roman" w:hAnsi="Times New Roman" w:cs="Times New Roman"/>
          <w:sz w:val="28"/>
          <w:szCs w:val="28"/>
        </w:rPr>
        <w:t>4</w:t>
      </w:r>
      <w:r w:rsidRPr="004C2806">
        <w:rPr>
          <w:rFonts w:ascii="Times New Roman" w:eastAsia="Times New Roman" w:hAnsi="Times New Roman" w:cs="Times New Roman"/>
          <w:sz w:val="28"/>
          <w:szCs w:val="28"/>
          <w:lang w:val="vi-VN"/>
        </w:rPr>
        <w:t>).</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Thời điểm lấy số liệu báo cáo:</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Báo cáo 6 tháng: 01/01/202</w:t>
      </w:r>
      <w:r w:rsidR="00BB6F7C" w:rsidRPr="004C2806">
        <w:rPr>
          <w:rFonts w:ascii="Times New Roman" w:eastAsia="Times New Roman" w:hAnsi="Times New Roman" w:cs="Times New Roman"/>
          <w:sz w:val="28"/>
          <w:szCs w:val="28"/>
        </w:rPr>
        <w:t>3</w:t>
      </w:r>
      <w:r w:rsidRPr="004C2806">
        <w:rPr>
          <w:rFonts w:ascii="Times New Roman" w:eastAsia="Times New Roman" w:hAnsi="Times New Roman" w:cs="Times New Roman"/>
          <w:sz w:val="28"/>
          <w:szCs w:val="28"/>
          <w:lang w:val="vi-VN"/>
        </w:rPr>
        <w:t xml:space="preserve"> đến 30/6/202</w:t>
      </w:r>
      <w:r w:rsidR="00BB6F7C" w:rsidRPr="004C2806">
        <w:rPr>
          <w:rFonts w:ascii="Times New Roman" w:eastAsia="Times New Roman" w:hAnsi="Times New Roman" w:cs="Times New Roman"/>
          <w:sz w:val="28"/>
          <w:szCs w:val="28"/>
        </w:rPr>
        <w:t>3</w:t>
      </w:r>
      <w:r w:rsidRPr="004C2806">
        <w:rPr>
          <w:rFonts w:ascii="Times New Roman" w:eastAsia="Times New Roman" w:hAnsi="Times New Roman" w:cs="Times New Roman"/>
          <w:sz w:val="28"/>
          <w:szCs w:val="28"/>
          <w:lang w:val="vi-VN"/>
        </w:rPr>
        <w:t>.</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Báo cáo năm: 01/01/202</w:t>
      </w:r>
      <w:r w:rsidR="00BB6F7C" w:rsidRPr="004C2806">
        <w:rPr>
          <w:rFonts w:ascii="Times New Roman" w:eastAsia="Times New Roman" w:hAnsi="Times New Roman" w:cs="Times New Roman"/>
          <w:sz w:val="28"/>
          <w:szCs w:val="28"/>
        </w:rPr>
        <w:t>3</w:t>
      </w:r>
      <w:r w:rsidRPr="004C2806">
        <w:rPr>
          <w:rFonts w:ascii="Times New Roman" w:eastAsia="Times New Roman" w:hAnsi="Times New Roman" w:cs="Times New Roman"/>
          <w:sz w:val="28"/>
          <w:szCs w:val="28"/>
          <w:lang w:val="vi-VN"/>
        </w:rPr>
        <w:t xml:space="preserve"> – 31/12/202</w:t>
      </w:r>
      <w:r w:rsidR="00BB6F7C" w:rsidRPr="004C2806">
        <w:rPr>
          <w:rFonts w:ascii="Times New Roman" w:eastAsia="Times New Roman" w:hAnsi="Times New Roman" w:cs="Times New Roman"/>
          <w:sz w:val="28"/>
          <w:szCs w:val="28"/>
        </w:rPr>
        <w:t>3</w:t>
      </w:r>
      <w:r w:rsidRPr="004C2806">
        <w:rPr>
          <w:rFonts w:ascii="Times New Roman" w:eastAsia="Times New Roman" w:hAnsi="Times New Roman" w:cs="Times New Roman"/>
          <w:sz w:val="28"/>
          <w:szCs w:val="28"/>
          <w:lang w:val="vi-VN"/>
        </w:rPr>
        <w:t>.</w:t>
      </w:r>
    </w:p>
    <w:p w:rsidR="00C25CA5" w:rsidRPr="004C2806" w:rsidRDefault="00C25CA5" w:rsidP="004C2806">
      <w:pPr>
        <w:spacing w:after="0" w:line="240" w:lineRule="atLeast"/>
        <w:ind w:firstLine="720"/>
        <w:jc w:val="both"/>
        <w:rPr>
          <w:rFonts w:ascii="Times New Roman" w:eastAsia="Times New Roman" w:hAnsi="Times New Roman" w:cs="Times New Roman"/>
          <w:b/>
          <w:sz w:val="28"/>
          <w:szCs w:val="28"/>
          <w:lang w:val="vi-VN"/>
        </w:rPr>
      </w:pPr>
      <w:r w:rsidRPr="004C2806">
        <w:rPr>
          <w:rFonts w:ascii="Times New Roman" w:eastAsia="Times New Roman" w:hAnsi="Times New Roman" w:cs="Times New Roman"/>
          <w:b/>
          <w:sz w:val="28"/>
          <w:szCs w:val="28"/>
          <w:lang w:val="vi-VN"/>
        </w:rPr>
        <w:lastRenderedPageBreak/>
        <w:t>IV. TỒ CHỨC THỰC HIỆN</w:t>
      </w:r>
    </w:p>
    <w:p w:rsidR="00F063C5" w:rsidRPr="004C2806" w:rsidRDefault="00C25CA5" w:rsidP="004C2806">
      <w:pPr>
        <w:spacing w:after="0" w:line="240" w:lineRule="atLeast"/>
        <w:ind w:firstLine="720"/>
        <w:jc w:val="both"/>
        <w:rPr>
          <w:rFonts w:ascii="Times New Roman" w:eastAsia="Times New Roman" w:hAnsi="Times New Roman" w:cs="Times New Roman"/>
          <w:sz w:val="28"/>
          <w:szCs w:val="28"/>
        </w:rPr>
      </w:pPr>
      <w:r w:rsidRPr="004C2806">
        <w:rPr>
          <w:rFonts w:ascii="Times New Roman" w:eastAsia="Times New Roman" w:hAnsi="Times New Roman" w:cs="Times New Roman"/>
          <w:b/>
          <w:sz w:val="28"/>
          <w:szCs w:val="28"/>
        </w:rPr>
        <w:t>1</w:t>
      </w:r>
      <w:r w:rsidRPr="004C2806">
        <w:rPr>
          <w:rFonts w:ascii="Times New Roman" w:eastAsia="Times New Roman" w:hAnsi="Times New Roman" w:cs="Times New Roman"/>
          <w:b/>
          <w:sz w:val="28"/>
          <w:szCs w:val="28"/>
          <w:lang w:val="vi-VN"/>
        </w:rPr>
        <w:t xml:space="preserve">. Các ban, ngành </w:t>
      </w:r>
      <w:r w:rsidR="00F063C5" w:rsidRPr="004C2806">
        <w:rPr>
          <w:rFonts w:ascii="Times New Roman" w:eastAsia="Times New Roman" w:hAnsi="Times New Roman" w:cs="Times New Roman"/>
          <w:b/>
          <w:sz w:val="28"/>
          <w:szCs w:val="28"/>
        </w:rPr>
        <w:t>phường</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Các ngành xã chủ động triển khai kế hoạch này và tổ chức rà soát các văn bản QPPL, văn bản có chứa QPPL liên quan đến ngành, lĩnh vực quản lý.</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lang w:val="vi-VN"/>
        </w:rPr>
      </w:pPr>
      <w:r w:rsidRPr="004C2806">
        <w:rPr>
          <w:rFonts w:ascii="Times New Roman" w:eastAsia="Times New Roman" w:hAnsi="Times New Roman" w:cs="Times New Roman"/>
          <w:sz w:val="28"/>
          <w:szCs w:val="28"/>
          <w:lang w:val="vi-VN"/>
        </w:rPr>
        <w:t>- Phối hợp chặt chẽ với cán bộ Tư pháp – hộ tịch trong việc thực hiện nhiệm vụ tự kiểm tra và rà soát, hệ thống hóa văn bản QPPL.</w:t>
      </w:r>
    </w:p>
    <w:p w:rsidR="00C25CA5" w:rsidRPr="004C2806" w:rsidRDefault="00C25CA5" w:rsidP="004C2806">
      <w:pPr>
        <w:spacing w:after="0" w:line="240" w:lineRule="atLeast"/>
        <w:ind w:firstLine="720"/>
        <w:jc w:val="both"/>
        <w:rPr>
          <w:rFonts w:ascii="Times New Roman" w:eastAsia="Times New Roman" w:hAnsi="Times New Roman" w:cs="Times New Roman"/>
          <w:b/>
          <w:sz w:val="28"/>
          <w:szCs w:val="28"/>
        </w:rPr>
      </w:pPr>
      <w:r w:rsidRPr="004C2806">
        <w:rPr>
          <w:rFonts w:ascii="Times New Roman" w:eastAsia="Times New Roman" w:hAnsi="Times New Roman" w:cs="Times New Roman"/>
          <w:b/>
          <w:sz w:val="28"/>
          <w:szCs w:val="28"/>
        </w:rPr>
        <w:t>2</w:t>
      </w:r>
      <w:r w:rsidRPr="004C2806">
        <w:rPr>
          <w:rFonts w:ascii="Times New Roman" w:eastAsia="Times New Roman" w:hAnsi="Times New Roman" w:cs="Times New Roman"/>
          <w:b/>
          <w:sz w:val="28"/>
          <w:szCs w:val="28"/>
          <w:lang w:val="vi-VN"/>
        </w:rPr>
        <w:t>.</w:t>
      </w:r>
      <w:r w:rsidRPr="004C2806">
        <w:rPr>
          <w:rFonts w:ascii="Times New Roman" w:eastAsia="Times New Roman" w:hAnsi="Times New Roman" w:cs="Times New Roman"/>
          <w:b/>
          <w:sz w:val="28"/>
          <w:szCs w:val="28"/>
        </w:rPr>
        <w:t xml:space="preserve"> Công chức </w:t>
      </w:r>
      <w:r w:rsidRPr="004C2806">
        <w:rPr>
          <w:rFonts w:ascii="Times New Roman" w:eastAsia="Times New Roman" w:hAnsi="Times New Roman" w:cs="Times New Roman"/>
          <w:b/>
          <w:sz w:val="28"/>
          <w:szCs w:val="28"/>
          <w:lang w:val="vi-VN"/>
        </w:rPr>
        <w:t>Tư pháp – hộ tịch</w:t>
      </w:r>
      <w:r w:rsidR="00F063C5" w:rsidRPr="004C2806">
        <w:rPr>
          <w:rFonts w:ascii="Times New Roman" w:eastAsia="Times New Roman" w:hAnsi="Times New Roman" w:cs="Times New Roman"/>
          <w:b/>
          <w:sz w:val="28"/>
          <w:szCs w:val="28"/>
        </w:rPr>
        <w:t>phường</w:t>
      </w:r>
    </w:p>
    <w:p w:rsidR="00C25CA5" w:rsidRPr="004C2806" w:rsidRDefault="00C25CA5" w:rsidP="004C2806">
      <w:pPr>
        <w:spacing w:after="0" w:line="240" w:lineRule="atLeast"/>
        <w:ind w:firstLine="720"/>
        <w:jc w:val="both"/>
        <w:rPr>
          <w:rFonts w:ascii="Times New Roman" w:eastAsia="Times New Roman" w:hAnsi="Times New Roman" w:cs="Times New Roman"/>
          <w:color w:val="000000"/>
          <w:sz w:val="28"/>
          <w:szCs w:val="28"/>
          <w:lang w:val="vi-VN" w:eastAsia="vi-VN" w:bidi="vi-VN"/>
        </w:rPr>
      </w:pPr>
      <w:r w:rsidRPr="004C2806">
        <w:rPr>
          <w:rFonts w:ascii="Times New Roman" w:eastAsia="Times New Roman" w:hAnsi="Times New Roman" w:cs="Times New Roman"/>
          <w:sz w:val="28"/>
          <w:szCs w:val="28"/>
        </w:rPr>
        <w:t xml:space="preserve">- </w:t>
      </w:r>
      <w:r w:rsidRPr="004C2806">
        <w:rPr>
          <w:rFonts w:ascii="Times New Roman" w:eastAsia="Times New Roman" w:hAnsi="Times New Roman" w:cs="Times New Roman"/>
          <w:color w:val="000000"/>
          <w:sz w:val="28"/>
          <w:szCs w:val="28"/>
          <w:lang w:val="vi-VN" w:eastAsia="vi-VN" w:bidi="vi-VN"/>
        </w:rPr>
        <w:t xml:space="preserve">Giúp Ủy ban nhân dân </w:t>
      </w:r>
      <w:r w:rsidR="00F063C5" w:rsidRPr="004C2806">
        <w:rPr>
          <w:rFonts w:ascii="Times New Roman" w:eastAsia="Times New Roman" w:hAnsi="Times New Roman" w:cs="Times New Roman"/>
          <w:sz w:val="28"/>
          <w:szCs w:val="28"/>
        </w:rPr>
        <w:t>phường</w:t>
      </w:r>
      <w:r w:rsidRPr="004C2806">
        <w:rPr>
          <w:rFonts w:ascii="Times New Roman" w:eastAsia="Times New Roman" w:hAnsi="Times New Roman" w:cs="Times New Roman"/>
          <w:color w:val="000000"/>
          <w:sz w:val="28"/>
          <w:szCs w:val="28"/>
          <w:lang w:val="vi-VN" w:eastAsia="vi-VN" w:bidi="vi-VN"/>
        </w:rPr>
        <w:t xml:space="preserve"> tự kiểm tra văn bản QPPL do Ủy ban nhân dân </w:t>
      </w:r>
      <w:r w:rsidR="00F063C5" w:rsidRPr="004C2806">
        <w:rPr>
          <w:rFonts w:ascii="Times New Roman" w:eastAsia="Times New Roman" w:hAnsi="Times New Roman" w:cs="Times New Roman"/>
          <w:sz w:val="28"/>
          <w:szCs w:val="28"/>
        </w:rPr>
        <w:t>phường</w:t>
      </w:r>
      <w:r w:rsidRPr="004C2806">
        <w:rPr>
          <w:rFonts w:ascii="Times New Roman" w:eastAsia="Times New Roman" w:hAnsi="Times New Roman" w:cs="Times New Roman"/>
          <w:color w:val="000000"/>
          <w:sz w:val="28"/>
          <w:szCs w:val="28"/>
          <w:lang w:val="vi-VN" w:eastAsia="vi-VN" w:bidi="vi-VN"/>
        </w:rPr>
        <w:t xml:space="preserve"> ban hành</w:t>
      </w:r>
      <w:r w:rsidRPr="004C2806">
        <w:rPr>
          <w:rFonts w:ascii="Times New Roman" w:eastAsia="Times New Roman" w:hAnsi="Times New Roman" w:cs="Times New Roman"/>
          <w:color w:val="000000"/>
          <w:sz w:val="28"/>
          <w:szCs w:val="28"/>
          <w:lang w:eastAsia="vi-VN" w:bidi="vi-VN"/>
        </w:rPr>
        <w:t xml:space="preserve">; </w:t>
      </w:r>
      <w:r w:rsidRPr="004C2806">
        <w:rPr>
          <w:rFonts w:ascii="Times New Roman" w:eastAsia="Times New Roman" w:hAnsi="Times New Roman" w:cs="Times New Roman"/>
          <w:color w:val="000000"/>
          <w:sz w:val="28"/>
          <w:szCs w:val="28"/>
          <w:lang w:val="vi-VN" w:eastAsia="vi-VN" w:bidi="vi-VN"/>
        </w:rPr>
        <w:t xml:space="preserve">Theo dõi việc thực hiện Kế hoạch này; đôn đốc, hướng dẫn, kiểm tra, tống hợp kết quả rà soát chung của các cơ quan chuyên môn </w:t>
      </w:r>
      <w:r w:rsidRPr="004C2806">
        <w:rPr>
          <w:rFonts w:ascii="Times New Roman" w:eastAsia="Times New Roman" w:hAnsi="Times New Roman" w:cs="Times New Roman"/>
          <w:color w:val="000000"/>
          <w:sz w:val="28"/>
          <w:szCs w:val="28"/>
          <w:lang w:eastAsia="vi-VN" w:bidi="vi-VN"/>
        </w:rPr>
        <w:t>thuộc</w:t>
      </w:r>
      <w:r w:rsidRPr="004C2806">
        <w:rPr>
          <w:rFonts w:ascii="Times New Roman" w:eastAsia="Times New Roman" w:hAnsi="Times New Roman" w:cs="Times New Roman"/>
          <w:color w:val="000000"/>
          <w:sz w:val="28"/>
          <w:szCs w:val="28"/>
          <w:lang w:val="vi-VN" w:eastAsia="vi-VN" w:bidi="vi-VN"/>
        </w:rPr>
        <w:t xml:space="preserve"> UBND </w:t>
      </w:r>
      <w:r w:rsidR="00F063C5" w:rsidRPr="004C2806">
        <w:rPr>
          <w:rFonts w:ascii="Times New Roman" w:eastAsia="Times New Roman" w:hAnsi="Times New Roman" w:cs="Times New Roman"/>
          <w:sz w:val="28"/>
          <w:szCs w:val="28"/>
        </w:rPr>
        <w:t>phường</w:t>
      </w:r>
      <w:r w:rsidRPr="004C2806">
        <w:rPr>
          <w:rFonts w:ascii="Times New Roman" w:eastAsia="Times New Roman" w:hAnsi="Times New Roman" w:cs="Times New Roman"/>
          <w:color w:val="000000"/>
          <w:sz w:val="28"/>
          <w:szCs w:val="28"/>
          <w:lang w:val="vi-VN" w:eastAsia="vi-VN" w:bidi="vi-VN"/>
        </w:rPr>
        <w:t>.</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rPr>
      </w:pPr>
      <w:r w:rsidRPr="004C2806">
        <w:rPr>
          <w:rFonts w:ascii="Times New Roman" w:eastAsia="Times New Roman" w:hAnsi="Times New Roman" w:cs="Times New Roman"/>
          <w:color w:val="000000"/>
          <w:sz w:val="28"/>
          <w:szCs w:val="28"/>
          <w:lang w:eastAsia="vi-VN" w:bidi="vi-VN"/>
        </w:rPr>
        <w:t xml:space="preserve">- </w:t>
      </w:r>
      <w:r w:rsidRPr="004C2806">
        <w:rPr>
          <w:rFonts w:ascii="Times New Roman" w:eastAsia="Times New Roman" w:hAnsi="Times New Roman" w:cs="Times New Roman"/>
          <w:color w:val="000000"/>
          <w:sz w:val="28"/>
          <w:szCs w:val="28"/>
          <w:lang w:val="vi-VN" w:eastAsia="vi-VN" w:bidi="vi-VN"/>
        </w:rPr>
        <w:t>Hoàn thành công tác rà soát văn bản quy phạm pháp luật năm 202</w:t>
      </w:r>
      <w:r w:rsidR="00BB6F7C" w:rsidRPr="004C2806">
        <w:rPr>
          <w:rFonts w:ascii="Times New Roman" w:eastAsia="Times New Roman" w:hAnsi="Times New Roman" w:cs="Times New Roman"/>
          <w:color w:val="000000"/>
          <w:sz w:val="28"/>
          <w:szCs w:val="28"/>
          <w:lang w:eastAsia="vi-VN" w:bidi="vi-VN"/>
        </w:rPr>
        <w:t>3</w:t>
      </w:r>
      <w:r w:rsidRPr="004C2806">
        <w:rPr>
          <w:rFonts w:ascii="Times New Roman" w:eastAsia="Times New Roman" w:hAnsi="Times New Roman" w:cs="Times New Roman"/>
          <w:color w:val="000000"/>
          <w:sz w:val="28"/>
          <w:szCs w:val="28"/>
          <w:lang w:val="vi-VN" w:eastAsia="vi-VN" w:bidi="vi-VN"/>
        </w:rPr>
        <w:t xml:space="preserve"> và tham mưu </w:t>
      </w:r>
      <w:r w:rsidRPr="004C2806">
        <w:rPr>
          <w:rFonts w:ascii="Times New Roman" w:eastAsia="Times New Roman" w:hAnsi="Times New Roman" w:cs="Times New Roman"/>
          <w:color w:val="000000"/>
          <w:sz w:val="28"/>
          <w:szCs w:val="28"/>
          <w:lang w:eastAsia="vi-VN" w:bidi="vi-VN"/>
        </w:rPr>
        <w:t>UBND</w:t>
      </w:r>
      <w:r w:rsidR="00F063C5" w:rsidRPr="004C2806">
        <w:rPr>
          <w:rFonts w:ascii="Times New Roman" w:eastAsia="Times New Roman" w:hAnsi="Times New Roman" w:cs="Times New Roman"/>
          <w:sz w:val="28"/>
          <w:szCs w:val="28"/>
        </w:rPr>
        <w:t>phường</w:t>
      </w:r>
      <w:r w:rsidRPr="004C2806">
        <w:rPr>
          <w:rFonts w:ascii="Times New Roman" w:eastAsia="Times New Roman" w:hAnsi="Times New Roman" w:cs="Times New Roman"/>
          <w:color w:val="000000"/>
          <w:sz w:val="28"/>
          <w:szCs w:val="28"/>
          <w:lang w:val="vi-VN" w:eastAsia="vi-VN" w:bidi="vi-VN"/>
        </w:rPr>
        <w:t xml:space="preserve"> quyết định công bố danh mục văn bản hết hiệu lực toàn bộ hoặc một phần trước ngày 30 tháng 01 năm 202</w:t>
      </w:r>
      <w:r w:rsidR="00BB6F7C" w:rsidRPr="004C2806">
        <w:rPr>
          <w:rFonts w:ascii="Times New Roman" w:eastAsia="Times New Roman" w:hAnsi="Times New Roman" w:cs="Times New Roman"/>
          <w:color w:val="000000"/>
          <w:sz w:val="28"/>
          <w:szCs w:val="28"/>
          <w:lang w:eastAsia="vi-VN" w:bidi="vi-VN"/>
        </w:rPr>
        <w:t>4</w:t>
      </w:r>
      <w:r w:rsidRPr="004C2806">
        <w:rPr>
          <w:rFonts w:ascii="Times New Roman" w:eastAsia="Times New Roman" w:hAnsi="Times New Roman" w:cs="Times New Roman"/>
          <w:color w:val="000000"/>
          <w:sz w:val="28"/>
          <w:szCs w:val="28"/>
          <w:lang w:val="vi-VN" w:eastAsia="vi-VN" w:bidi="vi-VN"/>
        </w:rPr>
        <w:t>.</w:t>
      </w:r>
    </w:p>
    <w:p w:rsidR="00C25CA5" w:rsidRPr="004C2806" w:rsidRDefault="00C25CA5" w:rsidP="004C2806">
      <w:pPr>
        <w:spacing w:after="0" w:line="240" w:lineRule="atLeast"/>
        <w:ind w:firstLine="720"/>
        <w:jc w:val="both"/>
        <w:rPr>
          <w:rFonts w:ascii="Times New Roman" w:eastAsia="Times New Roman" w:hAnsi="Times New Roman" w:cs="Times New Roman"/>
          <w:color w:val="000000"/>
          <w:sz w:val="28"/>
          <w:szCs w:val="28"/>
          <w:lang w:val="vi-VN" w:eastAsia="vi-VN" w:bidi="vi-VN"/>
        </w:rPr>
      </w:pPr>
      <w:r w:rsidRPr="004C2806">
        <w:rPr>
          <w:rFonts w:ascii="Times New Roman" w:eastAsia="Times New Roman" w:hAnsi="Times New Roman" w:cs="Times New Roman"/>
          <w:color w:val="000000"/>
          <w:sz w:val="28"/>
          <w:szCs w:val="28"/>
          <w:lang w:eastAsia="vi-VN" w:bidi="vi-VN"/>
        </w:rPr>
        <w:t xml:space="preserve">- </w:t>
      </w:r>
      <w:r w:rsidRPr="004C2806">
        <w:rPr>
          <w:rFonts w:ascii="Times New Roman" w:eastAsia="Times New Roman" w:hAnsi="Times New Roman" w:cs="Times New Roman"/>
          <w:color w:val="000000"/>
          <w:sz w:val="28"/>
          <w:szCs w:val="28"/>
          <w:lang w:val="vi-VN" w:eastAsia="vi-VN" w:bidi="vi-VN"/>
        </w:rPr>
        <w:t xml:space="preserve">Hướng dẫn và tổng họp báo cáo hàng năm về công tác kiếm tra, rà soát, hệ thống hóa văn bản QPPL trình Chủ tịch </w:t>
      </w:r>
      <w:r w:rsidRPr="004C2806">
        <w:rPr>
          <w:rFonts w:ascii="Times New Roman" w:eastAsia="Times New Roman" w:hAnsi="Times New Roman" w:cs="Times New Roman"/>
          <w:color w:val="000000"/>
          <w:sz w:val="28"/>
          <w:szCs w:val="28"/>
          <w:lang w:eastAsia="vi-VN" w:bidi="vi-VN"/>
        </w:rPr>
        <w:t>UBND</w:t>
      </w:r>
      <w:r w:rsidR="00F063C5" w:rsidRPr="004C2806">
        <w:rPr>
          <w:rFonts w:ascii="Times New Roman" w:eastAsia="Times New Roman" w:hAnsi="Times New Roman" w:cs="Times New Roman"/>
          <w:sz w:val="28"/>
          <w:szCs w:val="28"/>
        </w:rPr>
        <w:t>phường</w:t>
      </w:r>
      <w:r w:rsidRPr="004C2806">
        <w:rPr>
          <w:rFonts w:ascii="Times New Roman" w:eastAsia="Times New Roman" w:hAnsi="Times New Roman" w:cs="Times New Roman"/>
          <w:color w:val="000000"/>
          <w:sz w:val="28"/>
          <w:szCs w:val="28"/>
          <w:lang w:val="vi-VN" w:eastAsia="vi-VN" w:bidi="vi-VN"/>
        </w:rPr>
        <w:t xml:space="preserve"> gửi </w:t>
      </w:r>
      <w:r w:rsidRPr="004C2806">
        <w:rPr>
          <w:rFonts w:ascii="Times New Roman" w:eastAsia="Times New Roman" w:hAnsi="Times New Roman" w:cs="Times New Roman"/>
          <w:color w:val="000000"/>
          <w:sz w:val="28"/>
          <w:szCs w:val="28"/>
          <w:lang w:eastAsia="vi-VN" w:bidi="vi-VN"/>
        </w:rPr>
        <w:t>Phòng Tư pháp</w:t>
      </w:r>
      <w:r w:rsidRPr="004C2806">
        <w:rPr>
          <w:rFonts w:ascii="Times New Roman" w:eastAsia="Times New Roman" w:hAnsi="Times New Roman" w:cs="Times New Roman"/>
          <w:color w:val="000000"/>
          <w:sz w:val="28"/>
          <w:szCs w:val="28"/>
          <w:lang w:val="vi-VN" w:eastAsia="vi-VN" w:bidi="vi-VN"/>
        </w:rPr>
        <w:t>theo quy định.</w:t>
      </w:r>
    </w:p>
    <w:p w:rsidR="00C25CA5" w:rsidRPr="004C2806" w:rsidRDefault="00C25CA5" w:rsidP="004C2806">
      <w:pPr>
        <w:spacing w:after="0" w:line="240" w:lineRule="atLeast"/>
        <w:ind w:firstLine="720"/>
        <w:jc w:val="both"/>
        <w:rPr>
          <w:rFonts w:ascii="Times New Roman" w:eastAsia="Times New Roman" w:hAnsi="Times New Roman" w:cs="Times New Roman"/>
          <w:sz w:val="28"/>
          <w:szCs w:val="28"/>
        </w:rPr>
      </w:pPr>
      <w:r w:rsidRPr="004C2806">
        <w:rPr>
          <w:rFonts w:ascii="Times New Roman" w:eastAsia="Times New Roman" w:hAnsi="Times New Roman" w:cs="Times New Roman"/>
          <w:sz w:val="28"/>
          <w:szCs w:val="28"/>
          <w:lang w:val="vi-VN"/>
        </w:rPr>
        <w:t xml:space="preserve">Trên đây là Kế hoạch kiểm tra, xử lý, rà soát  văn bản QPPL trên địa bàn </w:t>
      </w:r>
      <w:r w:rsidR="00F063C5" w:rsidRPr="004C2806">
        <w:rPr>
          <w:rFonts w:ascii="Times New Roman" w:eastAsia="Times New Roman" w:hAnsi="Times New Roman" w:cs="Times New Roman"/>
          <w:sz w:val="28"/>
          <w:szCs w:val="28"/>
        </w:rPr>
        <w:t>phường</w:t>
      </w:r>
      <w:r w:rsidR="004C2806">
        <w:rPr>
          <w:rFonts w:ascii="Times New Roman" w:eastAsia="Times New Roman" w:hAnsi="Times New Roman" w:cs="Times New Roman"/>
          <w:sz w:val="28"/>
          <w:szCs w:val="28"/>
        </w:rPr>
        <w:t xml:space="preserve"> </w:t>
      </w:r>
      <w:r w:rsidR="00F063C5" w:rsidRPr="004C2806">
        <w:rPr>
          <w:rFonts w:ascii="Times New Roman" w:eastAsia="Times New Roman" w:hAnsi="Times New Roman" w:cs="Times New Roman"/>
          <w:color w:val="000000"/>
          <w:sz w:val="28"/>
          <w:szCs w:val="28"/>
          <w:lang w:eastAsia="vi-VN" w:bidi="vi-VN"/>
        </w:rPr>
        <w:t xml:space="preserve">Long Thạnh </w:t>
      </w:r>
      <w:r w:rsidRPr="004C2806">
        <w:rPr>
          <w:rFonts w:ascii="Times New Roman" w:eastAsia="Times New Roman" w:hAnsi="Times New Roman" w:cs="Times New Roman"/>
          <w:sz w:val="28"/>
          <w:szCs w:val="28"/>
          <w:lang w:val="vi-VN"/>
        </w:rPr>
        <w:t>năm 202</w:t>
      </w:r>
      <w:r w:rsidR="00BB6F7C" w:rsidRPr="004C2806">
        <w:rPr>
          <w:rFonts w:ascii="Times New Roman" w:eastAsia="Times New Roman" w:hAnsi="Times New Roman" w:cs="Times New Roman"/>
          <w:sz w:val="28"/>
          <w:szCs w:val="28"/>
        </w:rPr>
        <w:t>3</w:t>
      </w:r>
      <w:r w:rsidRPr="004C2806">
        <w:rPr>
          <w:rFonts w:ascii="Times New Roman" w:eastAsia="Times New Roman" w:hAnsi="Times New Roman" w:cs="Times New Roman"/>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5"/>
        <w:gridCol w:w="4645"/>
      </w:tblGrid>
      <w:tr w:rsidR="004C2806" w:rsidRPr="004C2806" w:rsidTr="004C2806">
        <w:tc>
          <w:tcPr>
            <w:tcW w:w="4645" w:type="dxa"/>
          </w:tcPr>
          <w:p w:rsidR="004C2806" w:rsidRPr="004C2806" w:rsidRDefault="004C2806" w:rsidP="004C2806">
            <w:pPr>
              <w:spacing w:line="240" w:lineRule="atLeast"/>
              <w:jc w:val="both"/>
              <w:rPr>
                <w:b/>
                <w:bCs/>
                <w:sz w:val="28"/>
                <w:szCs w:val="28"/>
                <w:lang w:val="vi-VN"/>
              </w:rPr>
            </w:pPr>
            <w:r w:rsidRPr="004C2806">
              <w:rPr>
                <w:b/>
                <w:i/>
                <w:sz w:val="28"/>
                <w:szCs w:val="28"/>
                <w:lang w:val="vi-VN"/>
              </w:rPr>
              <w:t>Nơi nhận:</w:t>
            </w:r>
          </w:p>
          <w:p w:rsidR="004C2806" w:rsidRPr="004C2806" w:rsidRDefault="004C2806" w:rsidP="004C2806">
            <w:pPr>
              <w:spacing w:line="240" w:lineRule="atLeast"/>
              <w:jc w:val="both"/>
              <w:rPr>
                <w:bCs/>
                <w:sz w:val="28"/>
                <w:szCs w:val="28"/>
                <w:lang w:val="vi-VN"/>
              </w:rPr>
            </w:pPr>
            <w:r w:rsidRPr="004C2806">
              <w:rPr>
                <w:bCs/>
                <w:sz w:val="28"/>
                <w:szCs w:val="28"/>
                <w:lang w:val="vi-VN"/>
              </w:rPr>
              <w:t>Phòng Tư pháp;</w:t>
            </w:r>
          </w:p>
          <w:p w:rsidR="004C2806" w:rsidRPr="004C2806" w:rsidRDefault="004C2806" w:rsidP="004C2806">
            <w:pPr>
              <w:spacing w:line="240" w:lineRule="atLeast"/>
              <w:jc w:val="both"/>
              <w:rPr>
                <w:bCs/>
                <w:sz w:val="28"/>
                <w:szCs w:val="28"/>
                <w:lang w:val="vi-VN"/>
              </w:rPr>
            </w:pPr>
            <w:r w:rsidRPr="004C2806">
              <w:rPr>
                <w:bCs/>
                <w:sz w:val="28"/>
                <w:szCs w:val="28"/>
                <w:lang w:val="vi-VN"/>
              </w:rPr>
              <w:t xml:space="preserve">TT Đảng Ủy, HĐND, UBND </w:t>
            </w:r>
            <w:r w:rsidRPr="004C2806">
              <w:rPr>
                <w:bCs/>
                <w:sz w:val="28"/>
                <w:szCs w:val="28"/>
              </w:rPr>
              <w:t>phường</w:t>
            </w:r>
            <w:r w:rsidRPr="004C2806">
              <w:rPr>
                <w:bCs/>
                <w:sz w:val="28"/>
                <w:szCs w:val="28"/>
                <w:lang w:val="vi-VN"/>
              </w:rPr>
              <w:t>;</w:t>
            </w:r>
          </w:p>
          <w:p w:rsidR="004C2806" w:rsidRPr="004C2806" w:rsidRDefault="004C2806" w:rsidP="004C2806">
            <w:pPr>
              <w:spacing w:line="240" w:lineRule="atLeast"/>
              <w:jc w:val="both"/>
              <w:rPr>
                <w:bCs/>
                <w:sz w:val="28"/>
                <w:szCs w:val="28"/>
                <w:lang w:val="vi-VN"/>
              </w:rPr>
            </w:pPr>
            <w:r w:rsidRPr="004C2806">
              <w:rPr>
                <w:bCs/>
                <w:sz w:val="28"/>
                <w:szCs w:val="28"/>
                <w:lang w:val="vi-VN"/>
              </w:rPr>
              <w:t xml:space="preserve">Các ban, ngành, đoàn thể </w:t>
            </w:r>
            <w:r w:rsidRPr="004C2806">
              <w:rPr>
                <w:bCs/>
                <w:sz w:val="28"/>
                <w:szCs w:val="28"/>
              </w:rPr>
              <w:t>phường</w:t>
            </w:r>
            <w:r w:rsidRPr="004C2806">
              <w:rPr>
                <w:bCs/>
                <w:sz w:val="28"/>
                <w:szCs w:val="28"/>
                <w:lang w:val="vi-VN"/>
              </w:rPr>
              <w:t>;</w:t>
            </w:r>
          </w:p>
          <w:p w:rsidR="004C2806" w:rsidRPr="004C2806" w:rsidRDefault="004C2806" w:rsidP="004C2806">
            <w:pPr>
              <w:spacing w:line="240" w:lineRule="atLeast"/>
              <w:jc w:val="both"/>
              <w:rPr>
                <w:bCs/>
                <w:sz w:val="28"/>
                <w:szCs w:val="28"/>
                <w:lang w:val="vi-VN"/>
              </w:rPr>
            </w:pPr>
            <w:r w:rsidRPr="004C2806">
              <w:rPr>
                <w:bCs/>
                <w:sz w:val="28"/>
                <w:szCs w:val="28"/>
                <w:lang w:val="vi-VN"/>
              </w:rPr>
              <w:t xml:space="preserve">Trưởng các </w:t>
            </w:r>
            <w:r w:rsidRPr="004C2806">
              <w:rPr>
                <w:bCs/>
                <w:sz w:val="28"/>
                <w:szCs w:val="28"/>
              </w:rPr>
              <w:t>khóm</w:t>
            </w:r>
            <w:r w:rsidRPr="004C2806">
              <w:rPr>
                <w:bCs/>
                <w:sz w:val="28"/>
                <w:szCs w:val="28"/>
                <w:lang w:val="vi-VN"/>
              </w:rPr>
              <w:t>;</w:t>
            </w:r>
          </w:p>
          <w:p w:rsidR="004C2806" w:rsidRPr="004C2806" w:rsidRDefault="004C2806" w:rsidP="004C2806">
            <w:pPr>
              <w:spacing w:line="240" w:lineRule="atLeast"/>
              <w:jc w:val="both"/>
              <w:rPr>
                <w:sz w:val="28"/>
                <w:szCs w:val="28"/>
              </w:rPr>
            </w:pPr>
            <w:r w:rsidRPr="004C2806">
              <w:rPr>
                <w:bCs/>
                <w:sz w:val="28"/>
                <w:szCs w:val="28"/>
                <w:lang w:val="vi-VN"/>
              </w:rPr>
              <w:t>Lưu: VT.</w:t>
            </w:r>
          </w:p>
          <w:p w:rsidR="004C2806" w:rsidRPr="004C2806" w:rsidRDefault="004C2806" w:rsidP="004C2806">
            <w:pPr>
              <w:spacing w:line="240" w:lineRule="atLeast"/>
              <w:jc w:val="both"/>
              <w:rPr>
                <w:sz w:val="28"/>
                <w:szCs w:val="28"/>
              </w:rPr>
            </w:pPr>
          </w:p>
        </w:tc>
        <w:tc>
          <w:tcPr>
            <w:tcW w:w="4645" w:type="dxa"/>
          </w:tcPr>
          <w:p w:rsidR="004C2806" w:rsidRPr="004C2806" w:rsidRDefault="004C2806" w:rsidP="004C2806">
            <w:pPr>
              <w:spacing w:line="240" w:lineRule="atLeast"/>
              <w:jc w:val="center"/>
              <w:rPr>
                <w:b/>
                <w:sz w:val="28"/>
                <w:szCs w:val="28"/>
              </w:rPr>
            </w:pPr>
            <w:r w:rsidRPr="004C2806">
              <w:rPr>
                <w:b/>
                <w:sz w:val="28"/>
                <w:szCs w:val="28"/>
              </w:rPr>
              <w:t xml:space="preserve">KT. </w:t>
            </w:r>
            <w:r w:rsidRPr="004C2806">
              <w:rPr>
                <w:b/>
                <w:sz w:val="28"/>
                <w:szCs w:val="28"/>
                <w:lang w:val="vi-VN"/>
              </w:rPr>
              <w:t>CHỦ TỊCH</w:t>
            </w:r>
          </w:p>
          <w:p w:rsidR="004C2806" w:rsidRPr="004C2806" w:rsidRDefault="004C2806" w:rsidP="004C2806">
            <w:pPr>
              <w:spacing w:line="240" w:lineRule="atLeast"/>
              <w:jc w:val="center"/>
              <w:rPr>
                <w:b/>
                <w:sz w:val="28"/>
                <w:szCs w:val="28"/>
              </w:rPr>
            </w:pPr>
            <w:r w:rsidRPr="004C2806">
              <w:rPr>
                <w:b/>
                <w:sz w:val="28"/>
                <w:szCs w:val="28"/>
              </w:rPr>
              <w:t>PHÓ CHỦ TỊCH</w:t>
            </w:r>
          </w:p>
          <w:p w:rsidR="004C2806" w:rsidRDefault="004C2806" w:rsidP="004C2806">
            <w:pPr>
              <w:spacing w:line="240" w:lineRule="atLeast"/>
              <w:jc w:val="center"/>
              <w:rPr>
                <w:b/>
                <w:sz w:val="28"/>
                <w:szCs w:val="28"/>
              </w:rPr>
            </w:pPr>
          </w:p>
          <w:p w:rsidR="004C2806" w:rsidRPr="004C2806" w:rsidRDefault="004C2806" w:rsidP="004C2806">
            <w:pPr>
              <w:spacing w:line="240" w:lineRule="atLeast"/>
              <w:jc w:val="center"/>
              <w:rPr>
                <w:b/>
                <w:sz w:val="28"/>
                <w:szCs w:val="28"/>
              </w:rPr>
            </w:pPr>
          </w:p>
          <w:p w:rsidR="004C2806" w:rsidRPr="004C2806" w:rsidRDefault="004C2806" w:rsidP="004C2806">
            <w:pPr>
              <w:spacing w:line="240" w:lineRule="atLeast"/>
              <w:jc w:val="center"/>
              <w:rPr>
                <w:b/>
                <w:sz w:val="28"/>
                <w:szCs w:val="28"/>
              </w:rPr>
            </w:pPr>
          </w:p>
          <w:p w:rsidR="004C2806" w:rsidRPr="004C2806" w:rsidRDefault="004C2806" w:rsidP="004C2806">
            <w:pPr>
              <w:spacing w:line="240" w:lineRule="atLeast"/>
              <w:jc w:val="center"/>
              <w:rPr>
                <w:sz w:val="28"/>
                <w:szCs w:val="28"/>
              </w:rPr>
            </w:pPr>
            <w:r w:rsidRPr="004C2806">
              <w:rPr>
                <w:b/>
                <w:sz w:val="28"/>
                <w:szCs w:val="28"/>
              </w:rPr>
              <w:t>Phạm Văn Để</w:t>
            </w:r>
          </w:p>
        </w:tc>
      </w:tr>
    </w:tbl>
    <w:p w:rsidR="004C2806" w:rsidRPr="004C2806" w:rsidRDefault="004C2806" w:rsidP="004C2806">
      <w:pPr>
        <w:spacing w:after="0" w:line="240" w:lineRule="atLeast"/>
        <w:ind w:firstLine="720"/>
        <w:jc w:val="both"/>
        <w:rPr>
          <w:rFonts w:ascii="Times New Roman" w:eastAsia="Times New Roman" w:hAnsi="Times New Roman" w:cs="Times New Roman"/>
          <w:sz w:val="28"/>
          <w:szCs w:val="28"/>
        </w:rPr>
      </w:pPr>
    </w:p>
    <w:p w:rsidR="00917C50" w:rsidRPr="004C2806" w:rsidRDefault="00917C50" w:rsidP="004C2806">
      <w:pPr>
        <w:spacing w:after="0" w:line="240" w:lineRule="atLeast"/>
        <w:jc w:val="both"/>
        <w:rPr>
          <w:sz w:val="28"/>
          <w:szCs w:val="28"/>
        </w:rPr>
      </w:pPr>
    </w:p>
    <w:p w:rsidR="004C2806" w:rsidRPr="004C2806" w:rsidRDefault="004C2806" w:rsidP="004C2806">
      <w:pPr>
        <w:spacing w:after="0" w:line="240" w:lineRule="atLeast"/>
        <w:jc w:val="both"/>
        <w:rPr>
          <w:sz w:val="28"/>
          <w:szCs w:val="28"/>
        </w:rPr>
      </w:pPr>
    </w:p>
    <w:sectPr w:rsidR="004C2806" w:rsidRPr="004C2806" w:rsidSect="00FC670A">
      <w:headerReference w:type="even" r:id="rId6"/>
      <w:headerReference w:type="default" r:id="rId7"/>
      <w:footerReference w:type="even" r:id="rId8"/>
      <w:footerReference w:type="default" r:id="rId9"/>
      <w:headerReference w:type="first" r:id="rId10"/>
      <w:footerReference w:type="first" r:id="rId11"/>
      <w:pgSz w:w="11909" w:h="16834" w:code="9"/>
      <w:pgMar w:top="993" w:right="1134" w:bottom="1134" w:left="1701" w:header="720" w:footer="1338"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924" w:rsidRDefault="00A05924" w:rsidP="00C25CA5">
      <w:pPr>
        <w:spacing w:after="0" w:line="240" w:lineRule="auto"/>
      </w:pPr>
      <w:r>
        <w:separator/>
      </w:r>
    </w:p>
  </w:endnote>
  <w:endnote w:type="continuationSeparator" w:id="1">
    <w:p w:rsidR="00A05924" w:rsidRDefault="00A05924" w:rsidP="00C25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68" w:rsidRDefault="00C554ED" w:rsidP="004904A9">
    <w:pPr>
      <w:pStyle w:val="Footer"/>
      <w:framePr w:wrap="around" w:vAnchor="text" w:hAnchor="margin" w:xAlign="right" w:y="1"/>
      <w:rPr>
        <w:rStyle w:val="PageNumber"/>
      </w:rPr>
    </w:pPr>
    <w:r>
      <w:rPr>
        <w:rStyle w:val="PageNumber"/>
      </w:rPr>
      <w:fldChar w:fldCharType="begin"/>
    </w:r>
    <w:r w:rsidR="00F4741A">
      <w:rPr>
        <w:rStyle w:val="PageNumber"/>
      </w:rPr>
      <w:instrText xml:space="preserve">PAGE  </w:instrText>
    </w:r>
    <w:r>
      <w:rPr>
        <w:rStyle w:val="PageNumber"/>
      </w:rPr>
      <w:fldChar w:fldCharType="end"/>
    </w:r>
  </w:p>
  <w:p w:rsidR="00414868" w:rsidRDefault="00A05924" w:rsidP="00C756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CA5" w:rsidRDefault="00C25C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CA5" w:rsidRDefault="00C25C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924" w:rsidRDefault="00A05924" w:rsidP="00C25CA5">
      <w:pPr>
        <w:spacing w:after="0" w:line="240" w:lineRule="auto"/>
      </w:pPr>
      <w:r>
        <w:separator/>
      </w:r>
    </w:p>
  </w:footnote>
  <w:footnote w:type="continuationSeparator" w:id="1">
    <w:p w:rsidR="00A05924" w:rsidRDefault="00A05924" w:rsidP="00C25C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CA5" w:rsidRDefault="00C25C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EC" w:rsidRPr="005E74A3" w:rsidRDefault="00C554ED">
    <w:pPr>
      <w:pStyle w:val="Header"/>
      <w:jc w:val="center"/>
      <w:rPr>
        <w:sz w:val="24"/>
        <w:szCs w:val="24"/>
      </w:rPr>
    </w:pPr>
    <w:r w:rsidRPr="005E74A3">
      <w:rPr>
        <w:sz w:val="24"/>
        <w:szCs w:val="24"/>
      </w:rPr>
      <w:fldChar w:fldCharType="begin"/>
    </w:r>
    <w:r w:rsidR="00F4741A" w:rsidRPr="005E74A3">
      <w:rPr>
        <w:sz w:val="24"/>
        <w:szCs w:val="24"/>
      </w:rPr>
      <w:instrText xml:space="preserve"> PAGE   \* MERGEFORMAT </w:instrText>
    </w:r>
    <w:r w:rsidRPr="005E74A3">
      <w:rPr>
        <w:sz w:val="24"/>
        <w:szCs w:val="24"/>
      </w:rPr>
      <w:fldChar w:fldCharType="separate"/>
    </w:r>
    <w:r w:rsidR="004C2806">
      <w:rPr>
        <w:noProof/>
        <w:sz w:val="24"/>
        <w:szCs w:val="24"/>
      </w:rPr>
      <w:t>2</w:t>
    </w:r>
    <w:r w:rsidRPr="005E74A3">
      <w:rPr>
        <w:noProof/>
        <w:sz w:val="24"/>
        <w:szCs w:val="24"/>
      </w:rPr>
      <w:fldChar w:fldCharType="end"/>
    </w:r>
  </w:p>
  <w:p w:rsidR="00DC6CEC" w:rsidRDefault="00A059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CA5" w:rsidRDefault="00C25C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5122"/>
  </w:hdrShapeDefaults>
  <w:footnotePr>
    <w:footnote w:id="0"/>
    <w:footnote w:id="1"/>
  </w:footnotePr>
  <w:endnotePr>
    <w:endnote w:id="0"/>
    <w:endnote w:id="1"/>
  </w:endnotePr>
  <w:compat/>
  <w:rsids>
    <w:rsidRoot w:val="00C25CA5"/>
    <w:rsid w:val="00175F7E"/>
    <w:rsid w:val="00253607"/>
    <w:rsid w:val="004C2806"/>
    <w:rsid w:val="00917C50"/>
    <w:rsid w:val="00A05924"/>
    <w:rsid w:val="00BB6F7C"/>
    <w:rsid w:val="00C25CA5"/>
    <w:rsid w:val="00C554ED"/>
    <w:rsid w:val="00E94194"/>
    <w:rsid w:val="00F063C5"/>
    <w:rsid w:val="00F474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5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CA5"/>
  </w:style>
  <w:style w:type="character" w:styleId="PageNumber">
    <w:name w:val="page number"/>
    <w:basedOn w:val="DefaultParagraphFont"/>
    <w:rsid w:val="00C25CA5"/>
  </w:style>
  <w:style w:type="paragraph" w:styleId="Header">
    <w:name w:val="header"/>
    <w:basedOn w:val="Normal"/>
    <w:link w:val="HeaderChar"/>
    <w:uiPriority w:val="99"/>
    <w:rsid w:val="00C25CA5"/>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C25CA5"/>
    <w:rPr>
      <w:rFonts w:ascii="Times New Roman" w:eastAsia="Times New Roman" w:hAnsi="Times New Roman" w:cs="Times New Roman"/>
      <w:sz w:val="28"/>
      <w:szCs w:val="28"/>
    </w:rPr>
  </w:style>
  <w:style w:type="table" w:styleId="TableGrid">
    <w:name w:val="Table Grid"/>
    <w:basedOn w:val="TableNormal"/>
    <w:rsid w:val="00C25C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5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CA5"/>
  </w:style>
  <w:style w:type="character" w:styleId="PageNumber">
    <w:name w:val="page number"/>
    <w:basedOn w:val="DefaultParagraphFont"/>
    <w:rsid w:val="00C25CA5"/>
  </w:style>
  <w:style w:type="paragraph" w:styleId="Header">
    <w:name w:val="header"/>
    <w:basedOn w:val="Normal"/>
    <w:link w:val="HeaderChar"/>
    <w:uiPriority w:val="99"/>
    <w:rsid w:val="00C25CA5"/>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C25CA5"/>
    <w:rPr>
      <w:rFonts w:ascii="Times New Roman" w:eastAsia="Times New Roman" w:hAnsi="Times New Roman" w:cs="Times New Roman"/>
      <w:sz w:val="28"/>
      <w:szCs w:val="28"/>
    </w:rPr>
  </w:style>
  <w:style w:type="table" w:styleId="TableGrid">
    <w:name w:val="Table Grid"/>
    <w:basedOn w:val="TableNormal"/>
    <w:rsid w:val="00C25C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MayTinhDucDung</cp:lastModifiedBy>
  <cp:revision>4</cp:revision>
  <dcterms:created xsi:type="dcterms:W3CDTF">2022-12-23T01:09:00Z</dcterms:created>
  <dcterms:modified xsi:type="dcterms:W3CDTF">2023-02-16T07:05:00Z</dcterms:modified>
</cp:coreProperties>
</file>